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72C3" w14:textId="42BE8117" w:rsidR="002D61BE" w:rsidRDefault="002D61BE" w:rsidP="002D61BE">
      <w:pPr>
        <w:pStyle w:val="NoSpacing"/>
        <w:rPr>
          <w:b/>
          <w:color w:val="0070C0"/>
          <w:sz w:val="24"/>
          <w:szCs w:val="24"/>
        </w:rPr>
      </w:pPr>
      <w:r>
        <w:rPr>
          <w:rFonts w:ascii="Bookman Old Style" w:hAnsi="Bookman Old Style"/>
          <w:b/>
          <w:noProof/>
          <w:sz w:val="28"/>
          <w:szCs w:val="28"/>
          <w:lang w:eastAsia="en-GB"/>
        </w:rPr>
        <w:drawing>
          <wp:inline distT="0" distB="0" distL="0" distR="0" wp14:anchorId="216B1531" wp14:editId="14196D4C">
            <wp:extent cx="6457950" cy="400050"/>
            <wp:effectExtent l="95250" t="95250" r="95250" b="95250"/>
            <wp:docPr id="8" name="Picture 8" descr="lbsobannerhigh[1].jpg"/>
            <wp:cNvGraphicFramePr/>
            <a:graphic xmlns:a="http://schemas.openxmlformats.org/drawingml/2006/main">
              <a:graphicData uri="http://schemas.openxmlformats.org/drawingml/2006/picture">
                <pic:pic xmlns:pic="http://schemas.openxmlformats.org/drawingml/2006/picture">
                  <pic:nvPicPr>
                    <pic:cNvPr id="2" name="Picture 0" descr="lbsobannerhigh[1].jpg"/>
                    <pic:cNvPicPr/>
                  </pic:nvPicPr>
                  <pic:blipFill>
                    <a:blip r:embed="rId7" cstate="print"/>
                    <a:stretch>
                      <a:fillRect/>
                    </a:stretch>
                  </pic:blipFill>
                  <pic:spPr>
                    <a:xfrm>
                      <a:off x="0" y="0"/>
                      <a:ext cx="6457950" cy="4000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B80C950" w14:textId="77777777" w:rsidR="002D61BE" w:rsidRDefault="002D61BE" w:rsidP="002D61BE">
      <w:pPr>
        <w:pStyle w:val="NoSpacing"/>
        <w:rPr>
          <w:rFonts w:ascii="Bookman Old Style" w:hAnsi="Bookman Old Style"/>
          <w:b/>
          <w:u w:val="double"/>
        </w:rPr>
      </w:pPr>
    </w:p>
    <w:p w14:paraId="00867E37" w14:textId="77777777" w:rsidR="002D61BE" w:rsidRDefault="002D61BE" w:rsidP="002D61BE">
      <w:pPr>
        <w:pStyle w:val="NoSpacing"/>
        <w:jc w:val="center"/>
        <w:rPr>
          <w:rFonts w:ascii="Bookman Old Style" w:hAnsi="Bookman Old Style"/>
          <w:noProof/>
          <w:color w:val="0000FF"/>
          <w:sz w:val="24"/>
          <w:szCs w:val="24"/>
          <w:lang w:eastAsia="en-GB"/>
        </w:rPr>
      </w:pPr>
      <w:r>
        <w:rPr>
          <w:rFonts w:ascii="Bookman Old Style" w:hAnsi="Bookman Old Style"/>
          <w:noProof/>
          <w:color w:val="0000FF"/>
          <w:sz w:val="24"/>
          <w:szCs w:val="24"/>
          <w:lang w:eastAsia="en-GB"/>
        </w:rPr>
        <w:t>KINDLY SPONSORED BY-</w:t>
      </w:r>
    </w:p>
    <w:p w14:paraId="42A4AFAA" w14:textId="77777777" w:rsidR="002D61BE" w:rsidRDefault="002D61BE" w:rsidP="002D61BE">
      <w:pPr>
        <w:pStyle w:val="NoSpacing"/>
        <w:jc w:val="center"/>
        <w:rPr>
          <w:rFonts w:ascii="Bookman Old Style" w:hAnsi="Bookman Old Style"/>
          <w:noProof/>
          <w:color w:val="0000FF"/>
          <w:sz w:val="24"/>
          <w:szCs w:val="24"/>
          <w:lang w:eastAsia="en-GB"/>
        </w:rPr>
      </w:pPr>
      <w:r>
        <w:rPr>
          <w:rFonts w:ascii="Bookman Old Style" w:hAnsi="Bookman Old Style"/>
          <w:noProof/>
          <w:color w:val="0000FF"/>
          <w:sz w:val="24"/>
          <w:szCs w:val="24"/>
          <w:lang w:eastAsia="en-GB"/>
        </w:rPr>
        <w:t>CONCEPT TAVERNS / ‘THE NORTHERN SNOOKER CENTRE’</w:t>
      </w:r>
    </w:p>
    <w:p w14:paraId="42F3E2A0" w14:textId="77777777" w:rsidR="002D61BE" w:rsidRDefault="002D61BE" w:rsidP="002D61BE">
      <w:pPr>
        <w:pStyle w:val="NoSpacing"/>
        <w:jc w:val="center"/>
        <w:rPr>
          <w:rFonts w:ascii="Bookman Old Style" w:hAnsi="Bookman Old Style"/>
          <w:noProof/>
          <w:sz w:val="28"/>
          <w:szCs w:val="28"/>
          <w:lang w:eastAsia="en-GB"/>
        </w:rPr>
      </w:pPr>
    </w:p>
    <w:p w14:paraId="2149FF93" w14:textId="77777777" w:rsidR="002D61BE" w:rsidRDefault="002D61BE" w:rsidP="002D61BE">
      <w:pPr>
        <w:pStyle w:val="NoSpacing"/>
        <w:jc w:val="center"/>
        <w:rPr>
          <w:noProof/>
          <w:lang w:eastAsia="en-GB"/>
        </w:rPr>
      </w:pPr>
      <w:r>
        <w:rPr>
          <w:noProof/>
          <w:lang w:eastAsia="en-GB"/>
        </w:rPr>
        <w:drawing>
          <wp:inline distT="0" distB="0" distL="0" distR="0" wp14:anchorId="461067BC" wp14:editId="7E68709C">
            <wp:extent cx="1076325" cy="657225"/>
            <wp:effectExtent l="0" t="0" r="9525" b="9525"/>
            <wp:docPr id="7" name="Picture 7" descr="nsc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c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7B4FE4C" wp14:editId="458C5332">
            <wp:extent cx="1123950" cy="78105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7810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36077BC" wp14:editId="16DE4795">
            <wp:extent cx="1066800" cy="657225"/>
            <wp:effectExtent l="0" t="0" r="0" b="9525"/>
            <wp:docPr id="5" name="Picture 5" descr="nsc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57225"/>
                    </a:xfrm>
                    <a:prstGeom prst="rect">
                      <a:avLst/>
                    </a:prstGeom>
                    <a:noFill/>
                    <a:ln>
                      <a:noFill/>
                    </a:ln>
                  </pic:spPr>
                </pic:pic>
              </a:graphicData>
            </a:graphic>
          </wp:inline>
        </w:drawing>
      </w:r>
    </w:p>
    <w:p w14:paraId="2EDE7003" w14:textId="77777777" w:rsidR="002D61BE" w:rsidRDefault="002D61BE" w:rsidP="002D61BE">
      <w:pPr>
        <w:pStyle w:val="NoSpacing"/>
        <w:jc w:val="center"/>
        <w:rPr>
          <w:noProof/>
          <w:lang w:eastAsia="en-GB"/>
        </w:rPr>
      </w:pPr>
    </w:p>
    <w:p w14:paraId="267BF31D" w14:textId="77777777" w:rsidR="002D61BE" w:rsidRDefault="002D61BE" w:rsidP="002D61BE">
      <w:pPr>
        <w:pStyle w:val="NoSpacing"/>
        <w:shd w:val="clear" w:color="auto" w:fill="B4C6E7" w:themeFill="accent1" w:themeFillTint="66"/>
        <w:jc w:val="center"/>
        <w:rPr>
          <w:b/>
          <w:sz w:val="40"/>
          <w:szCs w:val="40"/>
          <w:u w:val="single"/>
        </w:rPr>
      </w:pPr>
      <w:r>
        <w:rPr>
          <w:b/>
          <w:sz w:val="40"/>
          <w:szCs w:val="40"/>
          <w:u w:val="single"/>
        </w:rPr>
        <w:t>**2022-2023 ANNUAL GENERAL MEETING**</w:t>
      </w:r>
    </w:p>
    <w:p w14:paraId="7C2A7912" w14:textId="77777777" w:rsidR="002D61BE" w:rsidRDefault="002D61BE" w:rsidP="002D61BE">
      <w:pPr>
        <w:pStyle w:val="NoSpacing"/>
        <w:jc w:val="center"/>
        <w:rPr>
          <w:b/>
          <w:color w:val="0070C0"/>
          <w:sz w:val="40"/>
          <w:szCs w:val="40"/>
        </w:rPr>
      </w:pPr>
      <w:r>
        <w:rPr>
          <w:b/>
          <w:color w:val="0070C0"/>
          <w:sz w:val="40"/>
          <w:szCs w:val="40"/>
        </w:rPr>
        <w:t>MONDAY 11</w:t>
      </w:r>
      <w:r w:rsidRPr="00457FA9">
        <w:rPr>
          <w:b/>
          <w:color w:val="0070C0"/>
          <w:sz w:val="40"/>
          <w:szCs w:val="40"/>
          <w:vertAlign w:val="superscript"/>
        </w:rPr>
        <w:t>th</w:t>
      </w:r>
      <w:r>
        <w:rPr>
          <w:b/>
          <w:color w:val="0070C0"/>
          <w:sz w:val="40"/>
          <w:szCs w:val="40"/>
        </w:rPr>
        <w:t xml:space="preserve"> SEPTEMBER 2023 – 7-45pm</w:t>
      </w:r>
    </w:p>
    <w:p w14:paraId="0473AA11" w14:textId="77777777" w:rsidR="002D61BE" w:rsidRDefault="002D61BE" w:rsidP="002D61BE">
      <w:pPr>
        <w:pStyle w:val="NoSpacing"/>
        <w:jc w:val="center"/>
        <w:rPr>
          <w:b/>
          <w:color w:val="0070C0"/>
          <w:sz w:val="40"/>
          <w:szCs w:val="40"/>
        </w:rPr>
      </w:pPr>
      <w:r>
        <w:rPr>
          <w:b/>
          <w:color w:val="0070C0"/>
          <w:sz w:val="40"/>
          <w:szCs w:val="40"/>
        </w:rPr>
        <w:t>SOUTH LEEDS CONSERVATIVE CLUB</w:t>
      </w:r>
    </w:p>
    <w:p w14:paraId="645011D6" w14:textId="77777777" w:rsidR="002D61BE" w:rsidRDefault="002D61BE" w:rsidP="002D61BE">
      <w:pPr>
        <w:pStyle w:val="NoSpacing"/>
        <w:jc w:val="center"/>
        <w:rPr>
          <w:b/>
          <w:color w:val="0070C0"/>
          <w:sz w:val="28"/>
          <w:szCs w:val="28"/>
        </w:rPr>
      </w:pPr>
      <w:r>
        <w:rPr>
          <w:b/>
          <w:color w:val="0070C0"/>
          <w:sz w:val="28"/>
          <w:szCs w:val="28"/>
        </w:rPr>
        <w:t>(Arranged in accordance with current LBSO Rule 5 of Section 3)</w:t>
      </w:r>
    </w:p>
    <w:p w14:paraId="33E07C61" w14:textId="0774BB4D" w:rsidR="002D61BE" w:rsidRPr="00752476" w:rsidRDefault="002D61BE" w:rsidP="002D61BE">
      <w:pPr>
        <w:pStyle w:val="NoSpacing"/>
        <w:shd w:val="clear" w:color="auto" w:fill="B4C6E7" w:themeFill="accent1" w:themeFillTint="66"/>
        <w:jc w:val="center"/>
        <w:rPr>
          <w:b/>
          <w:sz w:val="40"/>
          <w:szCs w:val="40"/>
          <w:u w:val="single"/>
        </w:rPr>
      </w:pPr>
      <w:r>
        <w:rPr>
          <w:b/>
          <w:sz w:val="40"/>
          <w:szCs w:val="40"/>
          <w:u w:val="single"/>
        </w:rPr>
        <w:t xml:space="preserve">** </w:t>
      </w:r>
      <w:r w:rsidRPr="002D61BE">
        <w:rPr>
          <w:b/>
          <w:color w:val="FF0000"/>
          <w:sz w:val="40"/>
          <w:szCs w:val="40"/>
          <w:u w:val="single"/>
        </w:rPr>
        <w:t>ADAPTATION OF WPBSA RULES</w:t>
      </w:r>
      <w:r>
        <w:rPr>
          <w:b/>
          <w:sz w:val="40"/>
          <w:szCs w:val="40"/>
          <w:u w:val="single"/>
        </w:rPr>
        <w:t>**</w:t>
      </w:r>
    </w:p>
    <w:p w14:paraId="717715A6" w14:textId="77777777" w:rsidR="002D61BE" w:rsidRDefault="002D61BE" w:rsidP="002D61BE">
      <w:pPr>
        <w:pStyle w:val="NoSpacing"/>
        <w:rPr>
          <w:rFonts w:ascii="Bookman Old Style" w:hAnsi="Bookman Old Style"/>
          <w:b/>
          <w:u w:val="double"/>
        </w:rPr>
      </w:pPr>
    </w:p>
    <w:p w14:paraId="2B4F4DF8" w14:textId="77777777" w:rsidR="00B57057" w:rsidRPr="00B57057" w:rsidRDefault="00B57057" w:rsidP="00B57057">
      <w:pPr>
        <w:pStyle w:val="NoSpacing"/>
        <w:jc w:val="center"/>
        <w:rPr>
          <w:rFonts w:ascii="Bookman Old Style" w:hAnsi="Bookman Old Style"/>
          <w:b/>
          <w:sz w:val="36"/>
          <w:szCs w:val="36"/>
          <w:u w:val="double"/>
        </w:rPr>
      </w:pPr>
      <w:r w:rsidRPr="00B57057">
        <w:rPr>
          <w:rFonts w:ascii="Bookman Old Style" w:hAnsi="Bookman Old Style"/>
          <w:b/>
          <w:sz w:val="36"/>
          <w:szCs w:val="36"/>
          <w:u w:val="double"/>
        </w:rPr>
        <w:t xml:space="preserve">WPBSA RULES – SECT. 3 – SNOOKER – RULE 14 – </w:t>
      </w:r>
      <w:r w:rsidRPr="00B57057">
        <w:rPr>
          <w:rFonts w:ascii="Bookman Old Style" w:hAnsi="Bookman Old Style"/>
          <w:b/>
          <w:color w:val="FF0000"/>
          <w:sz w:val="36"/>
          <w:szCs w:val="36"/>
          <w:u w:val="double"/>
        </w:rPr>
        <w:t>“FOUL &amp; A MISS”</w:t>
      </w:r>
    </w:p>
    <w:p w14:paraId="443473E7" w14:textId="77777777" w:rsidR="00B57057" w:rsidRDefault="00B57057" w:rsidP="002D61BE">
      <w:pPr>
        <w:pStyle w:val="NoSpacing"/>
        <w:rPr>
          <w:rFonts w:ascii="Bookman Old Style" w:hAnsi="Bookman Old Style"/>
          <w:b/>
          <w:u w:val="double"/>
        </w:rPr>
      </w:pPr>
    </w:p>
    <w:p w14:paraId="06D4A18F" w14:textId="7CDD1CD0" w:rsidR="00B57057" w:rsidRDefault="00B57057" w:rsidP="00B57057">
      <w:pPr>
        <w:pStyle w:val="NoSpacing"/>
        <w:jc w:val="both"/>
        <w:rPr>
          <w:rFonts w:ascii="Bookman Old Style" w:hAnsi="Bookman Old Style"/>
          <w:bCs/>
        </w:rPr>
      </w:pPr>
      <w:r w:rsidRPr="00B57057">
        <w:rPr>
          <w:rFonts w:ascii="Bookman Old Style" w:hAnsi="Bookman Old Style"/>
          <w:bCs/>
        </w:rPr>
        <w:t xml:space="preserve">Yet further </w:t>
      </w:r>
      <w:r w:rsidRPr="00B57057">
        <w:rPr>
          <w:rFonts w:ascii="Bookman Old Style" w:hAnsi="Bookman Old Style"/>
          <w:b/>
        </w:rPr>
        <w:t>proposed adaptions</w:t>
      </w:r>
      <w:r w:rsidRPr="00B57057">
        <w:rPr>
          <w:rFonts w:ascii="Bookman Old Style" w:hAnsi="Bookman Old Style"/>
          <w:bCs/>
        </w:rPr>
        <w:t xml:space="preserve"> of the WPBSA rule quoted above</w:t>
      </w:r>
      <w:r>
        <w:rPr>
          <w:rFonts w:ascii="Bookman Old Style" w:hAnsi="Bookman Old Style"/>
          <w:bCs/>
        </w:rPr>
        <w:t xml:space="preserve">, have </w:t>
      </w:r>
      <w:r w:rsidRPr="00B57057">
        <w:rPr>
          <w:rFonts w:ascii="Bookman Old Style" w:hAnsi="Bookman Old Style"/>
          <w:bCs/>
        </w:rPr>
        <w:t>be</w:t>
      </w:r>
      <w:r>
        <w:rPr>
          <w:rFonts w:ascii="Bookman Old Style" w:hAnsi="Bookman Old Style"/>
          <w:bCs/>
        </w:rPr>
        <w:t xml:space="preserve">en received to be </w:t>
      </w:r>
      <w:r w:rsidRPr="00B57057">
        <w:rPr>
          <w:rFonts w:ascii="Bookman Old Style" w:hAnsi="Bookman Old Style"/>
          <w:bCs/>
        </w:rPr>
        <w:t>dealt with</w:t>
      </w:r>
      <w:r>
        <w:rPr>
          <w:rFonts w:ascii="Bookman Old Style" w:hAnsi="Bookman Old Style"/>
          <w:bCs/>
        </w:rPr>
        <w:t xml:space="preserve"> at this AGM.</w:t>
      </w:r>
    </w:p>
    <w:p w14:paraId="32655F3E" w14:textId="77777777" w:rsidR="00B57057" w:rsidRDefault="00B57057" w:rsidP="00B57057">
      <w:pPr>
        <w:pStyle w:val="NoSpacing"/>
        <w:jc w:val="both"/>
        <w:rPr>
          <w:rFonts w:ascii="Bookman Old Style" w:hAnsi="Bookman Old Style"/>
          <w:bCs/>
        </w:rPr>
      </w:pPr>
    </w:p>
    <w:p w14:paraId="2B5FBD4F" w14:textId="7E439538" w:rsidR="002D61BE" w:rsidRPr="00B57057" w:rsidRDefault="00B57057" w:rsidP="00B57057">
      <w:pPr>
        <w:pStyle w:val="NoSpacing"/>
        <w:jc w:val="both"/>
        <w:rPr>
          <w:rFonts w:ascii="Bookman Old Style" w:hAnsi="Bookman Old Style"/>
          <w:bCs/>
        </w:rPr>
      </w:pPr>
      <w:r w:rsidRPr="00B57057">
        <w:rPr>
          <w:rFonts w:ascii="Bookman Old Style" w:hAnsi="Bookman Old Style"/>
          <w:b/>
        </w:rPr>
        <w:t xml:space="preserve">This will be </w:t>
      </w:r>
      <w:r w:rsidR="005328D1">
        <w:rPr>
          <w:rFonts w:ascii="Bookman Old Style" w:hAnsi="Bookman Old Style"/>
          <w:b/>
        </w:rPr>
        <w:t xml:space="preserve">fourth occasion in total, and </w:t>
      </w:r>
      <w:r w:rsidRPr="00B57057">
        <w:rPr>
          <w:rFonts w:ascii="Bookman Old Style" w:hAnsi="Bookman Old Style"/>
          <w:b/>
        </w:rPr>
        <w:t xml:space="preserve">the </w:t>
      </w:r>
      <w:r w:rsidRPr="00B57057">
        <w:rPr>
          <w:rFonts w:ascii="Bookman Old Style" w:hAnsi="Bookman Old Style"/>
          <w:b/>
          <w:u w:val="single"/>
        </w:rPr>
        <w:t>third consecutive AGM</w:t>
      </w:r>
      <w:r w:rsidRPr="00B57057">
        <w:rPr>
          <w:rFonts w:ascii="Bookman Old Style" w:hAnsi="Bookman Old Style"/>
          <w:b/>
        </w:rPr>
        <w:t xml:space="preserve"> at which proposed adaptations of this rule have been dealt with</w:t>
      </w:r>
      <w:r>
        <w:rPr>
          <w:rFonts w:ascii="Bookman Old Style" w:hAnsi="Bookman Old Style"/>
          <w:bCs/>
        </w:rPr>
        <w:t xml:space="preserve"> – </w:t>
      </w:r>
      <w:r w:rsidR="00B36A65">
        <w:rPr>
          <w:rFonts w:ascii="Bookman Old Style" w:hAnsi="Bookman Old Style"/>
          <w:bCs/>
        </w:rPr>
        <w:t>(</w:t>
      </w:r>
      <w:r>
        <w:rPr>
          <w:rFonts w:ascii="Bookman Old Style" w:hAnsi="Bookman Old Style"/>
          <w:bCs/>
        </w:rPr>
        <w:t>although there was NO AGM held in 2020 or 2021 due to Covid 19 / Coronavirus</w:t>
      </w:r>
      <w:r w:rsidR="00B36A65">
        <w:rPr>
          <w:rFonts w:ascii="Bookman Old Style" w:hAnsi="Bookman Old Style"/>
          <w:bCs/>
        </w:rPr>
        <w:t>)</w:t>
      </w:r>
      <w:r>
        <w:rPr>
          <w:rFonts w:ascii="Bookman Old Style" w:hAnsi="Bookman Old Style"/>
          <w:bCs/>
        </w:rPr>
        <w:t>.</w:t>
      </w:r>
      <w:r w:rsidRPr="00B57057">
        <w:rPr>
          <w:rFonts w:ascii="Bookman Old Style" w:hAnsi="Bookman Old Style"/>
          <w:bCs/>
        </w:rPr>
        <w:t xml:space="preserve"> </w:t>
      </w:r>
    </w:p>
    <w:p w14:paraId="5681A27D" w14:textId="77777777" w:rsidR="002D61BE" w:rsidRDefault="002D61BE" w:rsidP="002D61BE">
      <w:pPr>
        <w:pStyle w:val="NoSpacing"/>
        <w:rPr>
          <w:b/>
          <w:color w:val="0070C0"/>
          <w:sz w:val="24"/>
          <w:szCs w:val="24"/>
        </w:rPr>
      </w:pPr>
    </w:p>
    <w:p w14:paraId="31CC56AA" w14:textId="33B8F5DD" w:rsidR="00B57057" w:rsidRDefault="009350E1" w:rsidP="009350E1">
      <w:pPr>
        <w:pStyle w:val="NoSpacing"/>
        <w:jc w:val="both"/>
        <w:rPr>
          <w:rFonts w:ascii="Bookman Old Style" w:hAnsi="Bookman Old Style"/>
          <w:bCs/>
        </w:rPr>
      </w:pPr>
      <w:r w:rsidRPr="009350E1">
        <w:rPr>
          <w:rFonts w:ascii="Bookman Old Style" w:hAnsi="Bookman Old Style"/>
          <w:bCs/>
        </w:rPr>
        <w:t>Deta</w:t>
      </w:r>
      <w:r>
        <w:rPr>
          <w:rFonts w:ascii="Bookman Old Style" w:hAnsi="Bookman Old Style"/>
          <w:bCs/>
        </w:rPr>
        <w:t>i</w:t>
      </w:r>
      <w:r w:rsidRPr="009350E1">
        <w:rPr>
          <w:rFonts w:ascii="Bookman Old Style" w:hAnsi="Bookman Old Style"/>
          <w:bCs/>
        </w:rPr>
        <w:t>ls o</w:t>
      </w:r>
      <w:r>
        <w:rPr>
          <w:rFonts w:ascii="Bookman Old Style" w:hAnsi="Bookman Old Style"/>
          <w:bCs/>
        </w:rPr>
        <w:t xml:space="preserve">f this years proposed adaptations are shown below, but it will </w:t>
      </w:r>
      <w:r w:rsidR="005328D1">
        <w:rPr>
          <w:rFonts w:ascii="Bookman Old Style" w:hAnsi="Bookman Old Style"/>
          <w:bCs/>
        </w:rPr>
        <w:t xml:space="preserve">probably </w:t>
      </w:r>
      <w:r>
        <w:rPr>
          <w:rFonts w:ascii="Bookman Old Style" w:hAnsi="Bookman Old Style"/>
          <w:bCs/>
        </w:rPr>
        <w:t>be helpful to show how we have arrived at this point, with regards to this particular WPBSA rule.</w:t>
      </w:r>
    </w:p>
    <w:p w14:paraId="3B91D207" w14:textId="77777777" w:rsidR="009350E1" w:rsidRDefault="009350E1" w:rsidP="009350E1">
      <w:pPr>
        <w:pStyle w:val="NoSpacing"/>
        <w:jc w:val="both"/>
        <w:rPr>
          <w:rFonts w:ascii="Bookman Old Style" w:hAnsi="Bookman Old Style"/>
          <w:bCs/>
        </w:rPr>
      </w:pPr>
    </w:p>
    <w:p w14:paraId="4E8B43E6" w14:textId="59BCE09F" w:rsidR="009350E1" w:rsidRPr="00C76DFF" w:rsidRDefault="009350E1" w:rsidP="009350E1">
      <w:pPr>
        <w:pStyle w:val="NoSpacing"/>
        <w:numPr>
          <w:ilvl w:val="0"/>
          <w:numId w:val="1"/>
        </w:numPr>
        <w:jc w:val="both"/>
        <w:rPr>
          <w:rFonts w:ascii="Bookman Old Style" w:hAnsi="Bookman Old Style"/>
          <w:b/>
          <w:color w:val="0000FF"/>
        </w:rPr>
      </w:pPr>
      <w:r w:rsidRPr="00C76DFF">
        <w:rPr>
          <w:rFonts w:ascii="Bookman Old Style" w:hAnsi="Bookman Old Style"/>
          <w:b/>
          <w:color w:val="0000FF"/>
        </w:rPr>
        <w:t>DELEGATE</w:t>
      </w:r>
      <w:r w:rsidR="005328D1">
        <w:rPr>
          <w:rFonts w:ascii="Bookman Old Style" w:hAnsi="Bookman Old Style"/>
          <w:b/>
          <w:color w:val="0000FF"/>
        </w:rPr>
        <w:t>S</w:t>
      </w:r>
      <w:r w:rsidRPr="00C76DFF">
        <w:rPr>
          <w:rFonts w:ascii="Bookman Old Style" w:hAnsi="Bookman Old Style"/>
          <w:b/>
          <w:color w:val="0000FF"/>
        </w:rPr>
        <w:t xml:space="preserve"> MEETING - 8</w:t>
      </w:r>
      <w:r w:rsidRPr="00C76DFF">
        <w:rPr>
          <w:rFonts w:ascii="Bookman Old Style" w:hAnsi="Bookman Old Style"/>
          <w:b/>
          <w:color w:val="0000FF"/>
          <w:vertAlign w:val="superscript"/>
        </w:rPr>
        <w:t xml:space="preserve">th </w:t>
      </w:r>
      <w:r w:rsidRPr="00C76DFF">
        <w:rPr>
          <w:rFonts w:ascii="Bookman Old Style" w:hAnsi="Bookman Old Style"/>
          <w:b/>
          <w:color w:val="0000FF"/>
        </w:rPr>
        <w:t>December 2014:</w:t>
      </w:r>
    </w:p>
    <w:p w14:paraId="42C9229C" w14:textId="2B7F84F9" w:rsidR="00911B3C" w:rsidRDefault="00911B3C" w:rsidP="009350E1">
      <w:pPr>
        <w:pStyle w:val="NoSpacing"/>
        <w:ind w:left="720"/>
        <w:jc w:val="both"/>
        <w:rPr>
          <w:rFonts w:ascii="Bookman Old Style" w:hAnsi="Bookman Old Style"/>
        </w:rPr>
      </w:pPr>
      <w:r>
        <w:rPr>
          <w:rFonts w:ascii="Bookman Old Style" w:hAnsi="Bookman Old Style"/>
        </w:rPr>
        <w:t xml:space="preserve">This initial proposal </w:t>
      </w:r>
      <w:r w:rsidR="00B36A65">
        <w:rPr>
          <w:rFonts w:ascii="Bookman Old Style" w:hAnsi="Bookman Old Style"/>
        </w:rPr>
        <w:t xml:space="preserve">in 2014, </w:t>
      </w:r>
      <w:r>
        <w:rPr>
          <w:rFonts w:ascii="Bookman Old Style" w:hAnsi="Bookman Old Style"/>
        </w:rPr>
        <w:t xml:space="preserve">was brought by the Management Committee, as a result </w:t>
      </w:r>
      <w:r w:rsidR="00C76DFF">
        <w:rPr>
          <w:rFonts w:ascii="Bookman Old Style" w:hAnsi="Bookman Old Style"/>
        </w:rPr>
        <w:t>of many complaints received and over a number of years, all based on the ‘foul &amp; a miss’ rule being abused, but predominantly in only one particular way – in a snookered situation.</w:t>
      </w:r>
    </w:p>
    <w:p w14:paraId="214648AA" w14:textId="7B3CBA08" w:rsidR="00C76DFF" w:rsidRDefault="00C76DFF" w:rsidP="009350E1">
      <w:pPr>
        <w:pStyle w:val="NoSpacing"/>
        <w:ind w:left="720"/>
        <w:jc w:val="both"/>
        <w:rPr>
          <w:rFonts w:ascii="Bookman Old Style" w:hAnsi="Bookman Old Style"/>
        </w:rPr>
      </w:pPr>
      <w:r>
        <w:rPr>
          <w:rFonts w:ascii="Bookman Old Style" w:hAnsi="Bookman Old Style"/>
        </w:rPr>
        <w:t>Some teams were threatening to leave the LBSO because of this</w:t>
      </w:r>
      <w:r w:rsidR="005328D1">
        <w:rPr>
          <w:rFonts w:ascii="Bookman Old Style" w:hAnsi="Bookman Old Style"/>
        </w:rPr>
        <w:t xml:space="preserve"> situation</w:t>
      </w:r>
      <w:r>
        <w:rPr>
          <w:rFonts w:ascii="Bookman Old Style" w:hAnsi="Bookman Old Style"/>
        </w:rPr>
        <w:t>, unless some kind of action was taken by the Management Committee.</w:t>
      </w:r>
    </w:p>
    <w:p w14:paraId="201B589F" w14:textId="1C51ACB4" w:rsidR="00C76DFF" w:rsidRDefault="00C76DFF" w:rsidP="00C76DFF">
      <w:pPr>
        <w:pStyle w:val="NoSpacing"/>
        <w:ind w:left="720"/>
        <w:jc w:val="both"/>
        <w:rPr>
          <w:rFonts w:ascii="Bookman Old Style" w:hAnsi="Bookman Old Style"/>
        </w:rPr>
      </w:pPr>
      <w:r>
        <w:rPr>
          <w:rFonts w:ascii="Bookman Old Style" w:hAnsi="Bookman Old Style"/>
        </w:rPr>
        <w:t xml:space="preserve">At this meeting, </w:t>
      </w:r>
      <w:r w:rsidRPr="005328D1">
        <w:rPr>
          <w:rFonts w:ascii="Bookman Old Style" w:hAnsi="Bookman Old Style"/>
          <w:b/>
          <w:bCs/>
        </w:rPr>
        <w:t>delegates voted overwhelmingly to approve the proposal</w:t>
      </w:r>
      <w:r>
        <w:rPr>
          <w:rFonts w:ascii="Bookman Old Style" w:hAnsi="Bookman Old Style"/>
        </w:rPr>
        <w:t>, that where a player fails to get out of a snooker, then a ‘miss’ w</w:t>
      </w:r>
      <w:r w:rsidR="005328D1">
        <w:rPr>
          <w:rFonts w:ascii="Bookman Old Style" w:hAnsi="Bookman Old Style"/>
        </w:rPr>
        <w:t xml:space="preserve">ould </w:t>
      </w:r>
      <w:r w:rsidRPr="005328D1">
        <w:rPr>
          <w:rFonts w:ascii="Bookman Old Style" w:hAnsi="Bookman Old Style"/>
          <w:b/>
          <w:bCs/>
          <w:u w:val="double"/>
        </w:rPr>
        <w:t>NOT</w:t>
      </w:r>
      <w:r>
        <w:rPr>
          <w:rFonts w:ascii="Bookman Old Style" w:hAnsi="Bookman Old Style"/>
        </w:rPr>
        <w:t xml:space="preserve"> be called (unless the ‘miss’ </w:t>
      </w:r>
      <w:r w:rsidR="005328D1">
        <w:rPr>
          <w:rFonts w:ascii="Bookman Old Style" w:hAnsi="Bookman Old Style"/>
        </w:rPr>
        <w:t xml:space="preserve">was </w:t>
      </w:r>
      <w:r>
        <w:rPr>
          <w:rFonts w:ascii="Bookman Old Style" w:hAnsi="Bookman Old Style"/>
        </w:rPr>
        <w:t>clearly intentional).</w:t>
      </w:r>
    </w:p>
    <w:p w14:paraId="09384351" w14:textId="1FD24AEE" w:rsidR="005328D1" w:rsidRPr="005328D1" w:rsidRDefault="005328D1" w:rsidP="005328D1">
      <w:pPr>
        <w:pStyle w:val="NoSpacing"/>
        <w:ind w:left="720"/>
        <w:jc w:val="both"/>
        <w:rPr>
          <w:rFonts w:ascii="Bookman Old Style" w:hAnsi="Bookman Old Style"/>
          <w:b/>
          <w:bCs/>
          <w:u w:val="single"/>
        </w:rPr>
      </w:pPr>
      <w:r w:rsidRPr="005328D1">
        <w:rPr>
          <w:rFonts w:ascii="Bookman Old Style" w:hAnsi="Bookman Old Style"/>
        </w:rPr>
        <w:t>However, the decision was also taken in December 2014</w:t>
      </w:r>
      <w:r w:rsidRPr="00C76DFF">
        <w:rPr>
          <w:rFonts w:ascii="Bookman Old Style" w:hAnsi="Bookman Old Style"/>
          <w:b/>
          <w:bCs/>
        </w:rPr>
        <w:t xml:space="preserve">, </w:t>
      </w:r>
      <w:r w:rsidRPr="004738A6">
        <w:rPr>
          <w:rFonts w:ascii="Bookman Old Style" w:hAnsi="Bookman Old Style"/>
          <w:b/>
          <w:bCs/>
          <w:u w:val="single"/>
        </w:rPr>
        <w:t>to apply the ‘miss rule’ in full</w:t>
      </w:r>
      <w:r w:rsidRPr="00C76DFF">
        <w:rPr>
          <w:rFonts w:ascii="Bookman Old Style" w:hAnsi="Bookman Old Style"/>
          <w:b/>
          <w:bCs/>
        </w:rPr>
        <w:t xml:space="preserve"> (i.e.</w:t>
      </w:r>
      <w:r>
        <w:rPr>
          <w:rFonts w:ascii="Bookman Old Style" w:hAnsi="Bookman Old Style"/>
          <w:b/>
          <w:bCs/>
        </w:rPr>
        <w:t xml:space="preserve"> </w:t>
      </w:r>
      <w:r w:rsidRPr="00C76DFF">
        <w:rPr>
          <w:rFonts w:ascii="Bookman Old Style" w:hAnsi="Bookman Old Style"/>
          <w:b/>
          <w:bCs/>
        </w:rPr>
        <w:t>including where a player is snookered)</w:t>
      </w:r>
      <w:r>
        <w:rPr>
          <w:rFonts w:ascii="Bookman Old Style" w:hAnsi="Bookman Old Style"/>
          <w:b/>
          <w:bCs/>
        </w:rPr>
        <w:t xml:space="preserve">, </w:t>
      </w:r>
      <w:r w:rsidRPr="005328D1">
        <w:rPr>
          <w:rFonts w:ascii="Bookman Old Style" w:hAnsi="Bookman Old Style"/>
          <w:b/>
          <w:bCs/>
          <w:u w:val="single"/>
        </w:rPr>
        <w:t>but only where competition ties were presided over by official referees.</w:t>
      </w:r>
    </w:p>
    <w:p w14:paraId="23A0F00D" w14:textId="48C066B6" w:rsidR="009350E1" w:rsidRDefault="009350E1" w:rsidP="00C76DFF">
      <w:pPr>
        <w:pStyle w:val="NoSpacing"/>
        <w:ind w:left="720"/>
        <w:jc w:val="both"/>
        <w:rPr>
          <w:rFonts w:ascii="Bookman Old Style" w:hAnsi="Bookman Old Style"/>
        </w:rPr>
      </w:pPr>
      <w:r w:rsidRPr="009350E1">
        <w:rPr>
          <w:rFonts w:ascii="Bookman Old Style" w:hAnsi="Bookman Old Style"/>
          <w:b/>
          <w:bCs/>
        </w:rPr>
        <w:t>Th</w:t>
      </w:r>
      <w:r w:rsidR="005328D1">
        <w:rPr>
          <w:rFonts w:ascii="Bookman Old Style" w:hAnsi="Bookman Old Style"/>
          <w:b/>
          <w:bCs/>
        </w:rPr>
        <w:t xml:space="preserve">e </w:t>
      </w:r>
      <w:r w:rsidRPr="009350E1">
        <w:rPr>
          <w:rFonts w:ascii="Bookman Old Style" w:hAnsi="Bookman Old Style"/>
          <w:b/>
          <w:bCs/>
        </w:rPr>
        <w:t xml:space="preserve">decision </w:t>
      </w:r>
      <w:r w:rsidR="005328D1">
        <w:rPr>
          <w:rFonts w:ascii="Bookman Old Style" w:hAnsi="Bookman Old Style"/>
          <w:b/>
          <w:bCs/>
        </w:rPr>
        <w:t xml:space="preserve">of 2014 </w:t>
      </w:r>
      <w:r w:rsidRPr="009350E1">
        <w:rPr>
          <w:rFonts w:ascii="Bookman Old Style" w:hAnsi="Bookman Old Style"/>
          <w:b/>
          <w:bCs/>
        </w:rPr>
        <w:t>proved to be a total success</w:t>
      </w:r>
      <w:r>
        <w:rPr>
          <w:rFonts w:ascii="Bookman Old Style" w:hAnsi="Bookman Old Style"/>
        </w:rPr>
        <w:t xml:space="preserve">, although the committee </w:t>
      </w:r>
      <w:r w:rsidR="004738A6">
        <w:rPr>
          <w:rFonts w:ascii="Bookman Old Style" w:hAnsi="Bookman Old Style"/>
        </w:rPr>
        <w:t xml:space="preserve">always </w:t>
      </w:r>
      <w:r>
        <w:rPr>
          <w:rFonts w:ascii="Bookman Old Style" w:hAnsi="Bookman Old Style"/>
        </w:rPr>
        <w:t>acknowledge</w:t>
      </w:r>
      <w:r w:rsidR="00C76DFF">
        <w:rPr>
          <w:rFonts w:ascii="Bookman Old Style" w:hAnsi="Bookman Old Style"/>
        </w:rPr>
        <w:t>d</w:t>
      </w:r>
      <w:r>
        <w:rPr>
          <w:rFonts w:ascii="Bookman Old Style" w:hAnsi="Bookman Old Style"/>
        </w:rPr>
        <w:t xml:space="preserve">, it </w:t>
      </w:r>
      <w:r w:rsidR="00C76DFF">
        <w:rPr>
          <w:rFonts w:ascii="Bookman Old Style" w:hAnsi="Bookman Old Style"/>
        </w:rPr>
        <w:t xml:space="preserve">didn’t </w:t>
      </w:r>
      <w:r>
        <w:rPr>
          <w:rFonts w:ascii="Bookman Old Style" w:hAnsi="Bookman Old Style"/>
        </w:rPr>
        <w:t>suit everybody.</w:t>
      </w:r>
    </w:p>
    <w:p w14:paraId="423545FA" w14:textId="77777777" w:rsidR="009350E1" w:rsidRDefault="009350E1" w:rsidP="009350E1">
      <w:pPr>
        <w:pStyle w:val="NoSpacing"/>
        <w:jc w:val="both"/>
        <w:rPr>
          <w:rFonts w:ascii="Bookman Old Style" w:hAnsi="Bookman Old Style"/>
        </w:rPr>
      </w:pPr>
    </w:p>
    <w:p w14:paraId="40B50F2F" w14:textId="275DF1E0" w:rsidR="009350E1" w:rsidRPr="00C76DFF" w:rsidRDefault="009350E1" w:rsidP="009350E1">
      <w:pPr>
        <w:pStyle w:val="NoSpacing"/>
        <w:numPr>
          <w:ilvl w:val="0"/>
          <w:numId w:val="1"/>
        </w:numPr>
        <w:jc w:val="both"/>
        <w:rPr>
          <w:rFonts w:ascii="Bookman Old Style" w:hAnsi="Bookman Old Style"/>
          <w:b/>
          <w:bCs/>
          <w:color w:val="0000FF"/>
        </w:rPr>
      </w:pPr>
      <w:r w:rsidRPr="00C76DFF">
        <w:rPr>
          <w:rFonts w:ascii="Bookman Old Style" w:hAnsi="Bookman Old Style"/>
          <w:b/>
          <w:bCs/>
          <w:color w:val="0000FF"/>
        </w:rPr>
        <w:t>AGM – 2</w:t>
      </w:r>
      <w:r w:rsidRPr="00C76DFF">
        <w:rPr>
          <w:rFonts w:ascii="Bookman Old Style" w:hAnsi="Bookman Old Style"/>
          <w:b/>
          <w:bCs/>
          <w:color w:val="0000FF"/>
          <w:vertAlign w:val="superscript"/>
        </w:rPr>
        <w:t>nd</w:t>
      </w:r>
      <w:r w:rsidRPr="00C76DFF">
        <w:rPr>
          <w:rFonts w:ascii="Bookman Old Style" w:hAnsi="Bookman Old Style"/>
          <w:b/>
          <w:bCs/>
          <w:color w:val="0000FF"/>
        </w:rPr>
        <w:t xml:space="preserve"> September 2019:</w:t>
      </w:r>
    </w:p>
    <w:p w14:paraId="6F67567F" w14:textId="24195935" w:rsidR="004738A6" w:rsidRDefault="00C76DFF" w:rsidP="009350E1">
      <w:pPr>
        <w:pStyle w:val="NoSpacing"/>
        <w:ind w:left="720"/>
        <w:jc w:val="both"/>
        <w:rPr>
          <w:rFonts w:ascii="Bookman Old Style" w:hAnsi="Bookman Old Style"/>
        </w:rPr>
      </w:pPr>
      <w:r>
        <w:rPr>
          <w:rFonts w:ascii="Bookman Old Style" w:hAnsi="Bookman Old Style"/>
        </w:rPr>
        <w:t>With the proposal again brought by the Management Committee,</w:t>
      </w:r>
      <w:r w:rsidR="004738A6">
        <w:rPr>
          <w:rFonts w:ascii="Bookman Old Style" w:hAnsi="Bookman Old Style"/>
        </w:rPr>
        <w:t xml:space="preserve"> the AGM of 2019 dealt with ONLY the latter point of the 2014 decision – i.e. in a snooker a miss would NOT be </w:t>
      </w:r>
      <w:r w:rsidR="004738A6">
        <w:rPr>
          <w:rFonts w:ascii="Bookman Old Style" w:hAnsi="Bookman Old Style"/>
        </w:rPr>
        <w:lastRenderedPageBreak/>
        <w:t xml:space="preserve">called, </w:t>
      </w:r>
      <w:r w:rsidR="004738A6" w:rsidRPr="004738A6">
        <w:rPr>
          <w:rFonts w:ascii="Bookman Old Style" w:hAnsi="Bookman Old Style"/>
          <w:b/>
          <w:bCs/>
        </w:rPr>
        <w:t>unless</w:t>
      </w:r>
      <w:r w:rsidR="004738A6">
        <w:rPr>
          <w:rFonts w:ascii="Bookman Old Style" w:hAnsi="Bookman Old Style"/>
        </w:rPr>
        <w:t xml:space="preserve"> intentional and </w:t>
      </w:r>
      <w:r w:rsidR="004738A6" w:rsidRPr="006B7349">
        <w:rPr>
          <w:rFonts w:ascii="Bookman Old Style" w:hAnsi="Bookman Old Style"/>
          <w:b/>
          <w:bCs/>
          <w:u w:val="single"/>
        </w:rPr>
        <w:t>unless</w:t>
      </w:r>
      <w:r w:rsidR="004738A6" w:rsidRPr="004738A6">
        <w:rPr>
          <w:rFonts w:ascii="Bookman Old Style" w:hAnsi="Bookman Old Style"/>
          <w:b/>
          <w:bCs/>
        </w:rPr>
        <w:t xml:space="preserve"> </w:t>
      </w:r>
      <w:r w:rsidR="004738A6" w:rsidRPr="006B7349">
        <w:rPr>
          <w:rFonts w:ascii="Bookman Old Style" w:hAnsi="Bookman Old Style"/>
          <w:b/>
          <w:bCs/>
        </w:rPr>
        <w:t xml:space="preserve">competition ties were being presided over by </w:t>
      </w:r>
      <w:r w:rsidR="00B36A65">
        <w:rPr>
          <w:rFonts w:ascii="Bookman Old Style" w:hAnsi="Bookman Old Style"/>
          <w:b/>
          <w:bCs/>
        </w:rPr>
        <w:t xml:space="preserve">official </w:t>
      </w:r>
      <w:r w:rsidR="004738A6" w:rsidRPr="006B7349">
        <w:rPr>
          <w:rFonts w:ascii="Bookman Old Style" w:hAnsi="Bookman Old Style"/>
          <w:b/>
          <w:bCs/>
        </w:rPr>
        <w:t>referees</w:t>
      </w:r>
      <w:r w:rsidR="004738A6">
        <w:rPr>
          <w:rFonts w:ascii="Bookman Old Style" w:hAnsi="Bookman Old Style"/>
        </w:rPr>
        <w:t>.</w:t>
      </w:r>
    </w:p>
    <w:p w14:paraId="068E9D57" w14:textId="6ED77335" w:rsidR="006B7349" w:rsidRDefault="004738A6" w:rsidP="004738A6">
      <w:pPr>
        <w:pStyle w:val="NoSpacing"/>
        <w:ind w:left="720"/>
        <w:jc w:val="both"/>
        <w:rPr>
          <w:rFonts w:ascii="Bookman Old Style" w:hAnsi="Bookman Old Style"/>
          <w:b/>
          <w:bCs/>
        </w:rPr>
      </w:pPr>
      <w:r>
        <w:rPr>
          <w:rFonts w:ascii="Bookman Old Style" w:hAnsi="Bookman Old Style"/>
        </w:rPr>
        <w:t xml:space="preserve">This </w:t>
      </w:r>
      <w:r w:rsidR="005328D1">
        <w:rPr>
          <w:rFonts w:ascii="Bookman Old Style" w:hAnsi="Bookman Old Style"/>
        </w:rPr>
        <w:t xml:space="preserve">2019 </w:t>
      </w:r>
      <w:r w:rsidR="006B7349">
        <w:rPr>
          <w:rFonts w:ascii="Bookman Old Style" w:hAnsi="Bookman Old Style"/>
        </w:rPr>
        <w:t xml:space="preserve">AGM </w:t>
      </w:r>
      <w:r>
        <w:rPr>
          <w:rFonts w:ascii="Bookman Old Style" w:hAnsi="Bookman Old Style"/>
        </w:rPr>
        <w:t xml:space="preserve">therefore </w:t>
      </w:r>
      <w:r w:rsidR="006B7349">
        <w:rPr>
          <w:rFonts w:ascii="Bookman Old Style" w:hAnsi="Bookman Old Style"/>
        </w:rPr>
        <w:t xml:space="preserve">dealt with </w:t>
      </w:r>
      <w:r>
        <w:rPr>
          <w:rFonts w:ascii="Bookman Old Style" w:hAnsi="Bookman Old Style"/>
        </w:rPr>
        <w:t xml:space="preserve">a </w:t>
      </w:r>
      <w:r w:rsidR="006B7349">
        <w:rPr>
          <w:rFonts w:ascii="Bookman Old Style" w:hAnsi="Bookman Old Style"/>
        </w:rPr>
        <w:t xml:space="preserve">proposal to </w:t>
      </w:r>
      <w:r w:rsidRPr="004738A6">
        <w:rPr>
          <w:rFonts w:ascii="Bookman Old Style" w:hAnsi="Bookman Old Style"/>
          <w:b/>
          <w:bCs/>
        </w:rPr>
        <w:t>revers</w:t>
      </w:r>
      <w:r w:rsidR="006B7349">
        <w:rPr>
          <w:rFonts w:ascii="Bookman Old Style" w:hAnsi="Bookman Old Style"/>
          <w:b/>
          <w:bCs/>
        </w:rPr>
        <w:t>e</w:t>
      </w:r>
      <w:r w:rsidR="006B7349">
        <w:rPr>
          <w:rFonts w:ascii="Bookman Old Style" w:hAnsi="Bookman Old Style"/>
        </w:rPr>
        <w:t xml:space="preserve"> only </w:t>
      </w:r>
      <w:r>
        <w:rPr>
          <w:rFonts w:ascii="Bookman Old Style" w:hAnsi="Bookman Old Style"/>
        </w:rPr>
        <w:t>that latter p</w:t>
      </w:r>
      <w:r w:rsidR="006B7349">
        <w:rPr>
          <w:rFonts w:ascii="Bookman Old Style" w:hAnsi="Bookman Old Style"/>
        </w:rPr>
        <w:t>oint</w:t>
      </w:r>
      <w:r>
        <w:rPr>
          <w:rFonts w:ascii="Bookman Old Style" w:hAnsi="Bookman Old Style"/>
        </w:rPr>
        <w:t xml:space="preserve">, </w:t>
      </w:r>
      <w:r w:rsidR="006B7349">
        <w:rPr>
          <w:rFonts w:ascii="Bookman Old Style" w:hAnsi="Bookman Old Style"/>
        </w:rPr>
        <w:t xml:space="preserve">in order </w:t>
      </w:r>
      <w:r>
        <w:rPr>
          <w:rFonts w:ascii="Bookman Old Style" w:hAnsi="Bookman Old Style"/>
        </w:rPr>
        <w:t xml:space="preserve">that the situation with regards to where a player fails to get out of a snooker, </w:t>
      </w:r>
      <w:r w:rsidRPr="004738A6">
        <w:rPr>
          <w:rFonts w:ascii="Bookman Old Style" w:hAnsi="Bookman Old Style"/>
          <w:b/>
          <w:bCs/>
        </w:rPr>
        <w:t xml:space="preserve">applies right ‘across the board’, i.e. </w:t>
      </w:r>
      <w:r w:rsidRPr="003D388B">
        <w:rPr>
          <w:rFonts w:ascii="Bookman Old Style" w:hAnsi="Bookman Old Style"/>
          <w:b/>
          <w:bCs/>
        </w:rPr>
        <w:t xml:space="preserve">a ‘miss’ will NOT be called </w:t>
      </w:r>
      <w:r w:rsidR="003D388B" w:rsidRPr="003D388B">
        <w:rPr>
          <w:rFonts w:ascii="Bookman Old Style" w:hAnsi="Bookman Old Style"/>
          <w:b/>
          <w:bCs/>
          <w:u w:val="single"/>
        </w:rPr>
        <w:t>at all</w:t>
      </w:r>
      <w:r w:rsidR="003D388B">
        <w:rPr>
          <w:rFonts w:ascii="Bookman Old Style" w:hAnsi="Bookman Old Style"/>
          <w:b/>
          <w:bCs/>
        </w:rPr>
        <w:t xml:space="preserve"> </w:t>
      </w:r>
      <w:r w:rsidRPr="004738A6">
        <w:rPr>
          <w:rFonts w:ascii="Bookman Old Style" w:hAnsi="Bookman Old Style"/>
          <w:b/>
          <w:bCs/>
        </w:rPr>
        <w:t xml:space="preserve">(unless the ‘miss’ is clearly intentional), </w:t>
      </w:r>
      <w:r w:rsidR="003D388B">
        <w:rPr>
          <w:rFonts w:ascii="Bookman Old Style" w:hAnsi="Bookman Old Style"/>
          <w:b/>
          <w:bCs/>
        </w:rPr>
        <w:t xml:space="preserve">&amp; </w:t>
      </w:r>
      <w:r w:rsidRPr="004738A6">
        <w:rPr>
          <w:rFonts w:ascii="Bookman Old Style" w:hAnsi="Bookman Old Style"/>
          <w:b/>
          <w:bCs/>
          <w:u w:val="single"/>
        </w:rPr>
        <w:t>even where there is an official referee presiding</w:t>
      </w:r>
      <w:r w:rsidRPr="004738A6">
        <w:rPr>
          <w:rFonts w:ascii="Bookman Old Style" w:hAnsi="Bookman Old Style"/>
          <w:b/>
          <w:bCs/>
        </w:rPr>
        <w:t>.</w:t>
      </w:r>
    </w:p>
    <w:p w14:paraId="34B3BF89" w14:textId="77777777" w:rsidR="005328D1" w:rsidRDefault="005328D1" w:rsidP="004738A6">
      <w:pPr>
        <w:pStyle w:val="NoSpacing"/>
        <w:ind w:left="720"/>
        <w:jc w:val="both"/>
        <w:rPr>
          <w:rFonts w:ascii="Bookman Old Style" w:hAnsi="Bookman Old Style"/>
          <w:b/>
          <w:bCs/>
        </w:rPr>
      </w:pPr>
    </w:p>
    <w:p w14:paraId="42BE4C67" w14:textId="183141BD" w:rsidR="004738A6" w:rsidRPr="003D388B" w:rsidRDefault="006B7349" w:rsidP="004738A6">
      <w:pPr>
        <w:pStyle w:val="NoSpacing"/>
        <w:ind w:left="720"/>
        <w:jc w:val="both"/>
        <w:rPr>
          <w:rFonts w:ascii="Bookman Old Style" w:hAnsi="Bookman Old Style"/>
          <w:b/>
          <w:bCs/>
          <w:i/>
          <w:iCs/>
        </w:rPr>
      </w:pPr>
      <w:r w:rsidRPr="003D388B">
        <w:rPr>
          <w:rFonts w:ascii="Bookman Old Style" w:hAnsi="Bookman Old Style"/>
          <w:b/>
          <w:bCs/>
          <w:i/>
          <w:iCs/>
        </w:rPr>
        <w:t xml:space="preserve">In other words, </w:t>
      </w:r>
      <w:r w:rsidR="00B36A65" w:rsidRPr="003D388B">
        <w:rPr>
          <w:rFonts w:ascii="Bookman Old Style" w:hAnsi="Bookman Old Style"/>
          <w:b/>
          <w:bCs/>
          <w:i/>
          <w:iCs/>
        </w:rPr>
        <w:t xml:space="preserve">the proposal was to </w:t>
      </w:r>
      <w:r w:rsidRPr="003D388B">
        <w:rPr>
          <w:rFonts w:ascii="Bookman Old Style" w:hAnsi="Bookman Old Style"/>
          <w:b/>
          <w:bCs/>
        </w:rPr>
        <w:t>disregard</w:t>
      </w:r>
      <w:r w:rsidRPr="003D388B">
        <w:rPr>
          <w:rFonts w:ascii="Bookman Old Style" w:hAnsi="Bookman Old Style"/>
          <w:b/>
          <w:bCs/>
          <w:i/>
          <w:iCs/>
        </w:rPr>
        <w:t xml:space="preserve"> the ‘snookering</w:t>
      </w:r>
      <w:r w:rsidR="001737BE" w:rsidRPr="003D388B">
        <w:rPr>
          <w:rFonts w:ascii="Bookman Old Style" w:hAnsi="Bookman Old Style"/>
          <w:b/>
          <w:bCs/>
          <w:i/>
          <w:iCs/>
        </w:rPr>
        <w:t>’</w:t>
      </w:r>
      <w:r w:rsidRPr="003D388B">
        <w:rPr>
          <w:rFonts w:ascii="Bookman Old Style" w:hAnsi="Bookman Old Style"/>
          <w:b/>
          <w:bCs/>
          <w:i/>
          <w:iCs/>
        </w:rPr>
        <w:t xml:space="preserve"> element of the rule </w:t>
      </w:r>
      <w:r w:rsidRPr="003D388B">
        <w:rPr>
          <w:rFonts w:ascii="Bookman Old Style" w:hAnsi="Bookman Old Style"/>
          <w:b/>
          <w:bCs/>
          <w:i/>
          <w:iCs/>
          <w:u w:val="single"/>
        </w:rPr>
        <w:t>altogether</w:t>
      </w:r>
      <w:r w:rsidRPr="003D388B">
        <w:rPr>
          <w:rFonts w:ascii="Bookman Old Style" w:hAnsi="Bookman Old Style"/>
          <w:b/>
          <w:bCs/>
          <w:i/>
          <w:iCs/>
        </w:rPr>
        <w:t>.</w:t>
      </w:r>
      <w:r w:rsidR="004738A6" w:rsidRPr="003D388B">
        <w:rPr>
          <w:rFonts w:ascii="Bookman Old Style" w:hAnsi="Bookman Old Style"/>
          <w:b/>
          <w:bCs/>
          <w:i/>
          <w:iCs/>
        </w:rPr>
        <w:t xml:space="preserve">  </w:t>
      </w:r>
      <w:r w:rsidR="00C76DFF" w:rsidRPr="003D388B">
        <w:rPr>
          <w:rFonts w:ascii="Bookman Old Style" w:hAnsi="Bookman Old Style"/>
          <w:b/>
          <w:bCs/>
          <w:i/>
          <w:iCs/>
        </w:rPr>
        <w:t xml:space="preserve"> </w:t>
      </w:r>
    </w:p>
    <w:p w14:paraId="7EAC3EEA" w14:textId="77777777" w:rsidR="005328D1" w:rsidRDefault="005328D1" w:rsidP="004738A6">
      <w:pPr>
        <w:pStyle w:val="NoSpacing"/>
        <w:ind w:left="720"/>
        <w:jc w:val="both"/>
        <w:rPr>
          <w:rFonts w:ascii="Bookman Old Style" w:hAnsi="Bookman Old Style"/>
        </w:rPr>
      </w:pPr>
    </w:p>
    <w:p w14:paraId="54F847A4" w14:textId="6EC7B65F" w:rsidR="004738A6" w:rsidRDefault="004738A6" w:rsidP="004738A6">
      <w:pPr>
        <w:pStyle w:val="NoSpacing"/>
        <w:ind w:left="720"/>
        <w:jc w:val="both"/>
        <w:rPr>
          <w:rFonts w:ascii="Bookman Old Style" w:hAnsi="Bookman Old Style"/>
          <w:b/>
          <w:bCs/>
        </w:rPr>
      </w:pPr>
      <w:r>
        <w:rPr>
          <w:rFonts w:ascii="Bookman Old Style" w:hAnsi="Bookman Old Style"/>
        </w:rPr>
        <w:t>As in 2014, this proposal was brought before the delegates to approve, after careful consideration and prior agreement by the Management Committee.</w:t>
      </w:r>
    </w:p>
    <w:p w14:paraId="2498D0FD" w14:textId="3E8A6CDE" w:rsidR="004738A6" w:rsidRPr="004738A6" w:rsidRDefault="004738A6" w:rsidP="004738A6">
      <w:pPr>
        <w:pStyle w:val="NoSpacing"/>
        <w:ind w:left="720"/>
        <w:jc w:val="both"/>
        <w:rPr>
          <w:rFonts w:ascii="Bookman Old Style" w:hAnsi="Bookman Old Style"/>
          <w:b/>
          <w:bCs/>
        </w:rPr>
      </w:pPr>
      <w:r>
        <w:rPr>
          <w:rFonts w:ascii="Bookman Old Style" w:hAnsi="Bookman Old Style"/>
        </w:rPr>
        <w:t>The proposal was based on too many instances which ha</w:t>
      </w:r>
      <w:r w:rsidR="003D388B">
        <w:rPr>
          <w:rFonts w:ascii="Bookman Old Style" w:hAnsi="Bookman Old Style"/>
        </w:rPr>
        <w:t>d</w:t>
      </w:r>
      <w:r>
        <w:rPr>
          <w:rFonts w:ascii="Bookman Old Style" w:hAnsi="Bookman Old Style"/>
        </w:rPr>
        <w:t xml:space="preserve"> been witnessed by all members of the committee since late 2014, where the outcome of numerous competition semi-finals and finals, have been negatively influenced by the ‘foul and miss’ rule, and even where the rule has been properly implemented and consistently applied by officiating referees.</w:t>
      </w:r>
    </w:p>
    <w:p w14:paraId="3243D027" w14:textId="77777777" w:rsidR="003D388B" w:rsidRDefault="003D388B" w:rsidP="009350E1">
      <w:pPr>
        <w:pStyle w:val="NoSpacing"/>
        <w:ind w:left="720"/>
        <w:jc w:val="both"/>
        <w:rPr>
          <w:rFonts w:ascii="Bookman Old Style" w:hAnsi="Bookman Old Style"/>
          <w:b/>
        </w:rPr>
      </w:pPr>
    </w:p>
    <w:p w14:paraId="1B362678" w14:textId="28A2D212" w:rsidR="006B7349" w:rsidRDefault="006B7349" w:rsidP="009350E1">
      <w:pPr>
        <w:pStyle w:val="NoSpacing"/>
        <w:ind w:left="720"/>
        <w:jc w:val="both"/>
        <w:rPr>
          <w:rFonts w:ascii="Bookman Old Style" w:hAnsi="Bookman Old Style"/>
          <w:b/>
        </w:rPr>
      </w:pPr>
      <w:r w:rsidRPr="006B7349">
        <w:rPr>
          <w:rFonts w:ascii="Bookman Old Style" w:hAnsi="Bookman Old Style"/>
          <w:b/>
        </w:rPr>
        <w:t>The vote w</w:t>
      </w:r>
      <w:r>
        <w:rPr>
          <w:rFonts w:ascii="Bookman Old Style" w:hAnsi="Bookman Old Style"/>
          <w:b/>
        </w:rPr>
        <w:t xml:space="preserve">ent </w:t>
      </w:r>
      <w:r w:rsidRPr="006B7349">
        <w:rPr>
          <w:rFonts w:ascii="Bookman Old Style" w:hAnsi="Bookman Old Style"/>
          <w:b/>
        </w:rPr>
        <w:t xml:space="preserve">again </w:t>
      </w:r>
      <w:r w:rsidRPr="006B7349">
        <w:rPr>
          <w:rFonts w:ascii="Bookman Old Style" w:hAnsi="Bookman Old Style"/>
          <w:b/>
          <w:u w:val="single"/>
        </w:rPr>
        <w:t>overwhelmingly in favour</w:t>
      </w:r>
      <w:r w:rsidR="003D388B">
        <w:rPr>
          <w:rFonts w:ascii="Bookman Old Style" w:hAnsi="Bookman Old Style"/>
          <w:b/>
          <w:u w:val="single"/>
        </w:rPr>
        <w:t xml:space="preserve"> of the change</w:t>
      </w:r>
      <w:r w:rsidRPr="006B7349">
        <w:rPr>
          <w:rFonts w:ascii="Bookman Old Style" w:hAnsi="Bookman Old Style"/>
          <w:b/>
        </w:rPr>
        <w:t>, with only one delegate against the proposal.</w:t>
      </w:r>
    </w:p>
    <w:p w14:paraId="35D7C0AB" w14:textId="77777777" w:rsidR="006B7349" w:rsidRDefault="006B7349" w:rsidP="006B7349">
      <w:pPr>
        <w:pStyle w:val="NoSpacing"/>
        <w:jc w:val="both"/>
        <w:rPr>
          <w:rFonts w:ascii="Bookman Old Style" w:hAnsi="Bookman Old Style"/>
          <w:b/>
        </w:rPr>
      </w:pPr>
    </w:p>
    <w:p w14:paraId="1C3E20FB" w14:textId="558591EC" w:rsidR="009350E1" w:rsidRPr="001737BE" w:rsidRDefault="006B7349" w:rsidP="006B7349">
      <w:pPr>
        <w:pStyle w:val="NoSpacing"/>
        <w:numPr>
          <w:ilvl w:val="0"/>
          <w:numId w:val="1"/>
        </w:numPr>
        <w:jc w:val="both"/>
        <w:rPr>
          <w:rFonts w:ascii="Bookman Old Style" w:hAnsi="Bookman Old Style"/>
          <w:b/>
          <w:color w:val="0000FF"/>
        </w:rPr>
      </w:pPr>
      <w:r w:rsidRPr="001737BE">
        <w:rPr>
          <w:rFonts w:ascii="Bookman Old Style" w:hAnsi="Bookman Old Style"/>
          <w:b/>
          <w:color w:val="0000FF"/>
        </w:rPr>
        <w:t>AGM – 7</w:t>
      </w:r>
      <w:r w:rsidRPr="001737BE">
        <w:rPr>
          <w:rFonts w:ascii="Bookman Old Style" w:hAnsi="Bookman Old Style"/>
          <w:b/>
          <w:color w:val="0000FF"/>
          <w:vertAlign w:val="superscript"/>
        </w:rPr>
        <w:t xml:space="preserve">th </w:t>
      </w:r>
      <w:r w:rsidRPr="001737BE">
        <w:rPr>
          <w:rFonts w:ascii="Bookman Old Style" w:hAnsi="Bookman Old Style"/>
          <w:b/>
          <w:color w:val="0000FF"/>
        </w:rPr>
        <w:t>September 2022:</w:t>
      </w:r>
    </w:p>
    <w:p w14:paraId="17D8E941" w14:textId="39CD28B2" w:rsidR="006B7349" w:rsidRDefault="006B7349" w:rsidP="006B7349">
      <w:pPr>
        <w:pStyle w:val="NoSpacing"/>
        <w:ind w:left="720"/>
        <w:jc w:val="both"/>
        <w:rPr>
          <w:rFonts w:ascii="Bookman Old Style" w:hAnsi="Bookman Old Style"/>
          <w:bCs/>
          <w:color w:val="FF0000"/>
        </w:rPr>
      </w:pPr>
      <w:r>
        <w:rPr>
          <w:rFonts w:ascii="Bookman Old Style" w:hAnsi="Bookman Old Style"/>
          <w:bCs/>
          <w:color w:val="FF0000"/>
        </w:rPr>
        <w:t>(NO AGM’s were held in 2020 and 2021 due to the Covid 19 / Coronavirus pandemic)</w:t>
      </w:r>
      <w:r w:rsidR="001737BE">
        <w:rPr>
          <w:rFonts w:ascii="Bookman Old Style" w:hAnsi="Bookman Old Style"/>
          <w:bCs/>
          <w:color w:val="FF0000"/>
        </w:rPr>
        <w:t>.</w:t>
      </w:r>
    </w:p>
    <w:p w14:paraId="05D709BB" w14:textId="5C432612" w:rsidR="001737BE" w:rsidRDefault="001737BE" w:rsidP="006B7349">
      <w:pPr>
        <w:pStyle w:val="NoSpacing"/>
        <w:ind w:left="720"/>
        <w:jc w:val="both"/>
        <w:rPr>
          <w:rFonts w:ascii="Bookman Old Style" w:hAnsi="Bookman Old Style"/>
          <w:bCs/>
        </w:rPr>
      </w:pPr>
      <w:r>
        <w:rPr>
          <w:rFonts w:ascii="Bookman Old Style" w:hAnsi="Bookman Old Style"/>
          <w:bCs/>
        </w:rPr>
        <w:t xml:space="preserve">At the </w:t>
      </w:r>
      <w:r w:rsidR="00082856">
        <w:rPr>
          <w:rFonts w:ascii="Bookman Old Style" w:hAnsi="Bookman Old Style"/>
          <w:bCs/>
        </w:rPr>
        <w:t xml:space="preserve">last </w:t>
      </w:r>
      <w:r>
        <w:rPr>
          <w:rFonts w:ascii="Bookman Old Style" w:hAnsi="Bookman Old Style"/>
          <w:bCs/>
        </w:rPr>
        <w:t xml:space="preserve">AGM in 2002, </w:t>
      </w:r>
      <w:r w:rsidR="003D388B">
        <w:rPr>
          <w:rFonts w:ascii="Bookman Old Style" w:hAnsi="Bookman Old Style"/>
          <w:bCs/>
        </w:rPr>
        <w:t xml:space="preserve">Joint Competition Secretary </w:t>
      </w:r>
      <w:r>
        <w:rPr>
          <w:rFonts w:ascii="Bookman Old Style" w:hAnsi="Bookman Old Style"/>
          <w:bCs/>
        </w:rPr>
        <w:t xml:space="preserve">Mark Ball proposed a different adaptation of the WPBSA ‘foul &amp; a miss’ rule, </w:t>
      </w:r>
      <w:r w:rsidRPr="003D388B">
        <w:rPr>
          <w:rFonts w:ascii="Bookman Old Style" w:hAnsi="Bookman Old Style"/>
          <w:b/>
        </w:rPr>
        <w:t>but still based on the ‘snookering’ element</w:t>
      </w:r>
      <w:r>
        <w:rPr>
          <w:rFonts w:ascii="Bookman Old Style" w:hAnsi="Bookman Old Style"/>
          <w:bCs/>
        </w:rPr>
        <w:t>.</w:t>
      </w:r>
    </w:p>
    <w:p w14:paraId="551B04F2" w14:textId="62E00A32" w:rsidR="001737BE" w:rsidRDefault="001737BE" w:rsidP="001737BE">
      <w:pPr>
        <w:pStyle w:val="NoSpacing"/>
        <w:ind w:left="720"/>
        <w:jc w:val="both"/>
        <w:rPr>
          <w:rFonts w:ascii="Bookman Old Style" w:hAnsi="Bookman Old Style"/>
          <w:bCs/>
        </w:rPr>
      </w:pPr>
      <w:r>
        <w:rPr>
          <w:rFonts w:ascii="Bookman Old Style" w:hAnsi="Bookman Old Style"/>
          <w:bCs/>
        </w:rPr>
        <w:t>The actual wording of the proposal finally deliberated over at the AGM was as follows-</w:t>
      </w:r>
    </w:p>
    <w:p w14:paraId="133EC207" w14:textId="77777777" w:rsidR="001737BE" w:rsidRDefault="001737BE" w:rsidP="001737BE">
      <w:pPr>
        <w:pStyle w:val="NoSpacing"/>
        <w:numPr>
          <w:ilvl w:val="0"/>
          <w:numId w:val="3"/>
        </w:numPr>
        <w:jc w:val="both"/>
        <w:rPr>
          <w:rFonts w:ascii="Bookman Old Style" w:hAnsi="Bookman Old Style"/>
          <w:bCs/>
        </w:rPr>
      </w:pPr>
      <w:r w:rsidRPr="0041497D">
        <w:rPr>
          <w:rFonts w:ascii="Tahoma" w:eastAsia="Times New Roman" w:hAnsi="Tahoma" w:cs="Tahoma"/>
          <w:i/>
          <w:iCs/>
          <w:color w:val="0033CC"/>
          <w:sz w:val="20"/>
          <w:szCs w:val="20"/>
          <w:lang w:eastAsia="en-GB"/>
        </w:rPr>
        <w:t xml:space="preserve">If your opponent puts you in a snooker, no matter how hard or how easy it is, you have a maximum of 3 attempts to get out of the snooker, after the 3rd attempt, </w:t>
      </w:r>
      <w:r w:rsidRPr="00732C46">
        <w:rPr>
          <w:rFonts w:ascii="Tahoma" w:eastAsia="Times New Roman" w:hAnsi="Tahoma" w:cs="Tahoma"/>
          <w:b/>
          <w:bCs/>
          <w:i/>
          <w:iCs/>
          <w:color w:val="0033CC"/>
          <w:sz w:val="20"/>
          <w:szCs w:val="20"/>
          <w:u w:val="single"/>
          <w:lang w:eastAsia="en-GB"/>
        </w:rPr>
        <w:t>your opponent</w:t>
      </w:r>
      <w:r>
        <w:rPr>
          <w:rFonts w:ascii="Tahoma" w:eastAsia="Times New Roman" w:hAnsi="Tahoma" w:cs="Tahoma"/>
          <w:i/>
          <w:iCs/>
          <w:color w:val="0033CC"/>
          <w:sz w:val="20"/>
          <w:szCs w:val="20"/>
          <w:lang w:eastAsia="en-GB"/>
        </w:rPr>
        <w:t xml:space="preserve"> can either play from where the white ball finishes, </w:t>
      </w:r>
      <w:r w:rsidRPr="00732C46">
        <w:rPr>
          <w:rFonts w:ascii="Tahoma" w:eastAsia="Times New Roman" w:hAnsi="Tahoma" w:cs="Tahoma"/>
          <w:b/>
          <w:bCs/>
          <w:i/>
          <w:iCs/>
          <w:color w:val="0033CC"/>
          <w:sz w:val="20"/>
          <w:szCs w:val="20"/>
          <w:u w:val="single"/>
          <w:lang w:eastAsia="en-GB"/>
        </w:rPr>
        <w:t>or your opponent can ask you to play</w:t>
      </w:r>
      <w:r>
        <w:rPr>
          <w:rFonts w:ascii="Tahoma" w:eastAsia="Times New Roman" w:hAnsi="Tahoma" w:cs="Tahoma"/>
          <w:i/>
          <w:iCs/>
          <w:color w:val="0033CC"/>
          <w:sz w:val="20"/>
          <w:szCs w:val="20"/>
          <w:lang w:eastAsia="en-GB"/>
        </w:rPr>
        <w:t xml:space="preserve"> from where the white ball finishes</w:t>
      </w:r>
      <w:r w:rsidRPr="0041497D">
        <w:rPr>
          <w:rFonts w:ascii="Tahoma" w:eastAsia="Times New Roman" w:hAnsi="Tahoma" w:cs="Tahoma"/>
          <w:i/>
          <w:iCs/>
          <w:color w:val="0033CC"/>
          <w:sz w:val="20"/>
          <w:szCs w:val="20"/>
          <w:lang w:eastAsia="en-GB"/>
        </w:rPr>
        <w:t xml:space="preserve">, </w:t>
      </w:r>
      <w:r w:rsidRPr="0041497D">
        <w:rPr>
          <w:rFonts w:ascii="Tahoma" w:eastAsia="Times New Roman" w:hAnsi="Tahoma" w:cs="Tahoma"/>
          <w:i/>
          <w:iCs/>
          <w:color w:val="0033CC"/>
          <w:sz w:val="20"/>
          <w:szCs w:val="20"/>
          <w:u w:val="single"/>
          <w:lang w:eastAsia="en-GB"/>
        </w:rPr>
        <w:t>UNLESS</w:t>
      </w:r>
    </w:p>
    <w:p w14:paraId="263A90C1" w14:textId="7BC8AF6C" w:rsidR="001737BE" w:rsidRPr="001737BE" w:rsidRDefault="001737BE" w:rsidP="001737BE">
      <w:pPr>
        <w:pStyle w:val="NoSpacing"/>
        <w:numPr>
          <w:ilvl w:val="0"/>
          <w:numId w:val="3"/>
        </w:numPr>
        <w:jc w:val="both"/>
        <w:rPr>
          <w:rFonts w:ascii="Bookman Old Style" w:hAnsi="Bookman Old Style"/>
          <w:bCs/>
        </w:rPr>
      </w:pPr>
      <w:r w:rsidRPr="001737BE">
        <w:rPr>
          <w:rFonts w:ascii="Tahoma" w:eastAsia="Times New Roman" w:hAnsi="Tahoma" w:cs="Tahoma"/>
          <w:i/>
          <w:iCs/>
          <w:color w:val="0033CC"/>
          <w:sz w:val="20"/>
          <w:szCs w:val="20"/>
          <w:u w:val="single"/>
          <w:lang w:eastAsia="en-GB"/>
        </w:rPr>
        <w:t>EITHER PLAYER</w:t>
      </w:r>
      <w:r w:rsidRPr="001737BE">
        <w:rPr>
          <w:rFonts w:ascii="Tahoma" w:eastAsia="Times New Roman" w:hAnsi="Tahoma" w:cs="Tahoma"/>
          <w:i/>
          <w:iCs/>
          <w:color w:val="0033CC"/>
          <w:sz w:val="20"/>
          <w:szCs w:val="20"/>
          <w:lang w:eastAsia="en-GB"/>
        </w:rPr>
        <w:t xml:space="preserve"> already needs snookers, or does so in the event of the 1</w:t>
      </w:r>
      <w:r w:rsidRPr="001737BE">
        <w:rPr>
          <w:rFonts w:ascii="Tahoma" w:eastAsia="Times New Roman" w:hAnsi="Tahoma" w:cs="Tahoma"/>
          <w:i/>
          <w:iCs/>
          <w:color w:val="0033CC"/>
          <w:sz w:val="20"/>
          <w:szCs w:val="20"/>
          <w:vertAlign w:val="superscript"/>
          <w:lang w:eastAsia="en-GB"/>
        </w:rPr>
        <w:t>st</w:t>
      </w:r>
      <w:r w:rsidRPr="001737BE">
        <w:rPr>
          <w:rFonts w:ascii="Tahoma" w:eastAsia="Times New Roman" w:hAnsi="Tahoma" w:cs="Tahoma"/>
          <w:i/>
          <w:iCs/>
          <w:color w:val="0033CC"/>
          <w:sz w:val="20"/>
          <w:szCs w:val="20"/>
          <w:lang w:eastAsia="en-GB"/>
        </w:rPr>
        <w:t xml:space="preserve"> or 2</w:t>
      </w:r>
      <w:r w:rsidRPr="001737BE">
        <w:rPr>
          <w:rFonts w:ascii="Tahoma" w:eastAsia="Times New Roman" w:hAnsi="Tahoma" w:cs="Tahoma"/>
          <w:i/>
          <w:iCs/>
          <w:color w:val="0033CC"/>
          <w:sz w:val="20"/>
          <w:szCs w:val="20"/>
          <w:vertAlign w:val="superscript"/>
          <w:lang w:eastAsia="en-GB"/>
        </w:rPr>
        <w:t>nd</w:t>
      </w:r>
      <w:r w:rsidRPr="001737BE">
        <w:rPr>
          <w:rFonts w:ascii="Tahoma" w:eastAsia="Times New Roman" w:hAnsi="Tahoma" w:cs="Tahoma"/>
          <w:i/>
          <w:iCs/>
          <w:color w:val="0033CC"/>
          <w:sz w:val="20"/>
          <w:szCs w:val="20"/>
          <w:lang w:eastAsia="en-GB"/>
        </w:rPr>
        <w:t xml:space="preserve"> attempt</w:t>
      </w:r>
      <w:r>
        <w:rPr>
          <w:rFonts w:ascii="Tahoma" w:eastAsia="Times New Roman" w:hAnsi="Tahoma" w:cs="Tahoma"/>
          <w:i/>
          <w:iCs/>
          <w:color w:val="0033CC"/>
          <w:sz w:val="20"/>
          <w:szCs w:val="20"/>
          <w:lang w:eastAsia="en-GB"/>
        </w:rPr>
        <w:t>.</w:t>
      </w:r>
    </w:p>
    <w:p w14:paraId="291E7095" w14:textId="77777777" w:rsidR="001737BE" w:rsidRDefault="001737BE" w:rsidP="006B7349">
      <w:pPr>
        <w:pStyle w:val="NoSpacing"/>
        <w:ind w:left="720"/>
        <w:jc w:val="both"/>
        <w:rPr>
          <w:rFonts w:ascii="Bookman Old Style" w:hAnsi="Bookman Old Style"/>
          <w:bCs/>
        </w:rPr>
      </w:pPr>
    </w:p>
    <w:p w14:paraId="6303749F" w14:textId="03A2547A" w:rsidR="002B2398" w:rsidRDefault="001737BE" w:rsidP="002B2398">
      <w:pPr>
        <w:pStyle w:val="NoSpacing"/>
        <w:ind w:left="720"/>
        <w:jc w:val="both"/>
        <w:rPr>
          <w:rFonts w:ascii="Bookman Old Style" w:hAnsi="Bookman Old Style"/>
          <w:bCs/>
        </w:rPr>
      </w:pPr>
      <w:r>
        <w:rPr>
          <w:rFonts w:ascii="Bookman Old Style" w:hAnsi="Bookman Old Style"/>
          <w:bCs/>
        </w:rPr>
        <w:t>This particular proposal, not surprisingly, attracted more interest than normal and also took up an above average amount of time</w:t>
      </w:r>
      <w:r w:rsidR="003D388B">
        <w:rPr>
          <w:rFonts w:ascii="Bookman Old Style" w:hAnsi="Bookman Old Style"/>
          <w:bCs/>
        </w:rPr>
        <w:t xml:space="preserve"> at the 2022 AGM</w:t>
      </w:r>
      <w:r>
        <w:rPr>
          <w:rFonts w:ascii="Bookman Old Style" w:hAnsi="Bookman Old Style"/>
          <w:bCs/>
        </w:rPr>
        <w:t>.</w:t>
      </w:r>
    </w:p>
    <w:p w14:paraId="323B1ED5" w14:textId="77777777" w:rsidR="005B2B94" w:rsidRDefault="005B2B94" w:rsidP="002B2398">
      <w:pPr>
        <w:pStyle w:val="NoSpacing"/>
        <w:ind w:left="720"/>
        <w:jc w:val="both"/>
        <w:rPr>
          <w:rFonts w:ascii="Bookman Old Style" w:hAnsi="Bookman Old Style"/>
          <w:b/>
        </w:rPr>
      </w:pPr>
    </w:p>
    <w:p w14:paraId="74DAD064" w14:textId="031CC897" w:rsidR="002B2398" w:rsidRDefault="002B2398" w:rsidP="002B2398">
      <w:pPr>
        <w:pStyle w:val="NoSpacing"/>
        <w:ind w:left="720"/>
        <w:jc w:val="both"/>
        <w:rPr>
          <w:rFonts w:ascii="Bookman Old Style" w:hAnsi="Bookman Old Style"/>
          <w:b/>
          <w:u w:val="single"/>
        </w:rPr>
      </w:pPr>
      <w:r w:rsidRPr="00DE737F">
        <w:rPr>
          <w:rFonts w:ascii="Bookman Old Style" w:hAnsi="Bookman Old Style"/>
          <w:b/>
        </w:rPr>
        <w:t xml:space="preserve">Notwithstanding this however, when it was time to vote to either accept or reject the proposal, whilst some voted against the proposal, </w:t>
      </w:r>
      <w:r w:rsidRPr="002B2398">
        <w:rPr>
          <w:rFonts w:ascii="Bookman Old Style" w:hAnsi="Bookman Old Style"/>
          <w:b/>
          <w:u w:val="single"/>
        </w:rPr>
        <w:t>the vast majority voted for it!</w:t>
      </w:r>
    </w:p>
    <w:p w14:paraId="52F74DFE" w14:textId="0961B590" w:rsidR="002B2398" w:rsidRPr="002B2398" w:rsidRDefault="002B2398" w:rsidP="003D388B">
      <w:pPr>
        <w:pStyle w:val="NoSpacing"/>
        <w:ind w:left="720"/>
        <w:jc w:val="both"/>
        <w:rPr>
          <w:rFonts w:ascii="Bookman Old Style" w:hAnsi="Bookman Old Style"/>
          <w:bCs/>
        </w:rPr>
      </w:pPr>
      <w:r w:rsidRPr="00DE737F">
        <w:rPr>
          <w:rFonts w:ascii="Bookman Old Style" w:hAnsi="Bookman Old Style"/>
          <w:bCs/>
          <w:u w:val="double"/>
        </w:rPr>
        <w:t xml:space="preserve"> </w:t>
      </w:r>
    </w:p>
    <w:tbl>
      <w:tblPr>
        <w:tblStyle w:val="TableGrid"/>
        <w:tblW w:w="10490" w:type="dxa"/>
        <w:tblInd w:w="-5" w:type="dxa"/>
        <w:tblLook w:val="04A0" w:firstRow="1" w:lastRow="0" w:firstColumn="1" w:lastColumn="0" w:noHBand="0" w:noVBand="1"/>
      </w:tblPr>
      <w:tblGrid>
        <w:gridCol w:w="10490"/>
      </w:tblGrid>
      <w:tr w:rsidR="002D61BE" w14:paraId="3FFFD032" w14:textId="77777777" w:rsidTr="00B57057">
        <w:tc>
          <w:tcPr>
            <w:tcW w:w="10490" w:type="dxa"/>
          </w:tcPr>
          <w:p w14:paraId="05081A9D" w14:textId="0EAE1905" w:rsidR="005B2B94" w:rsidRPr="005B2B94" w:rsidRDefault="005B2B94" w:rsidP="005B2B94">
            <w:pPr>
              <w:pStyle w:val="NoSpacing"/>
              <w:jc w:val="center"/>
              <w:rPr>
                <w:rFonts w:ascii="Arial" w:hAnsi="Arial" w:cs="Arial"/>
                <w:b/>
                <w:bCs/>
                <w:color w:val="FF0000"/>
              </w:rPr>
            </w:pPr>
            <w:r w:rsidRPr="005B2B94">
              <w:rPr>
                <w:rFonts w:ascii="Arial" w:hAnsi="Arial" w:cs="Arial"/>
                <w:b/>
                <w:bCs/>
                <w:color w:val="FF0000"/>
              </w:rPr>
              <w:t>****</w:t>
            </w:r>
          </w:p>
          <w:p w14:paraId="551A359F" w14:textId="22FB2C07" w:rsidR="003D388B" w:rsidRDefault="002B2398" w:rsidP="00614994">
            <w:pPr>
              <w:pStyle w:val="NoSpacing"/>
              <w:jc w:val="both"/>
              <w:rPr>
                <w:rFonts w:ascii="Arial" w:hAnsi="Arial" w:cs="Arial"/>
              </w:rPr>
            </w:pPr>
            <w:r>
              <w:rPr>
                <w:rFonts w:ascii="Arial" w:hAnsi="Arial" w:cs="Arial"/>
              </w:rPr>
              <w:t xml:space="preserve">IT IS </w:t>
            </w:r>
            <w:r w:rsidRPr="003D388B">
              <w:rPr>
                <w:rFonts w:ascii="Arial" w:hAnsi="Arial" w:cs="Arial"/>
                <w:b/>
                <w:bCs/>
              </w:rPr>
              <w:t>IMPORTANT</w:t>
            </w:r>
            <w:r>
              <w:rPr>
                <w:rFonts w:ascii="Arial" w:hAnsi="Arial" w:cs="Arial"/>
              </w:rPr>
              <w:t xml:space="preserve"> TO ASSE</w:t>
            </w:r>
            <w:r w:rsidR="00B36A65">
              <w:rPr>
                <w:rFonts w:ascii="Arial" w:hAnsi="Arial" w:cs="Arial"/>
              </w:rPr>
              <w:t>R</w:t>
            </w:r>
            <w:r>
              <w:rPr>
                <w:rFonts w:ascii="Arial" w:hAnsi="Arial" w:cs="Arial"/>
              </w:rPr>
              <w:t xml:space="preserve">T AT THIS POINT, </w:t>
            </w:r>
            <w:r w:rsidRPr="005B2B94">
              <w:rPr>
                <w:rFonts w:ascii="Arial" w:hAnsi="Arial" w:cs="Arial"/>
                <w:b/>
                <w:bCs/>
              </w:rPr>
              <w:t>THAT THE</w:t>
            </w:r>
            <w:r w:rsidR="005B2B94" w:rsidRPr="005B2B94">
              <w:rPr>
                <w:rFonts w:ascii="Arial" w:hAnsi="Arial" w:cs="Arial"/>
                <w:b/>
                <w:bCs/>
              </w:rPr>
              <w:t>SE</w:t>
            </w:r>
            <w:r w:rsidRPr="005B2B94">
              <w:rPr>
                <w:rFonts w:ascii="Arial" w:hAnsi="Arial" w:cs="Arial"/>
                <w:b/>
                <w:bCs/>
              </w:rPr>
              <w:t xml:space="preserve"> </w:t>
            </w:r>
            <w:r w:rsidR="003D388B">
              <w:rPr>
                <w:rFonts w:ascii="Arial" w:hAnsi="Arial" w:cs="Arial"/>
                <w:b/>
                <w:bCs/>
              </w:rPr>
              <w:t xml:space="preserve">3 </w:t>
            </w:r>
            <w:r w:rsidRPr="005B2B94">
              <w:rPr>
                <w:rFonts w:ascii="Arial" w:hAnsi="Arial" w:cs="Arial"/>
                <w:b/>
                <w:bCs/>
              </w:rPr>
              <w:t xml:space="preserve">ADAPATATIONS </w:t>
            </w:r>
            <w:r w:rsidR="005B2B94" w:rsidRPr="005B2B94">
              <w:rPr>
                <w:rFonts w:ascii="Arial" w:hAnsi="Arial" w:cs="Arial"/>
                <w:b/>
                <w:bCs/>
              </w:rPr>
              <w:t>ABOVE</w:t>
            </w:r>
            <w:r w:rsidR="005B2B94">
              <w:rPr>
                <w:rFonts w:ascii="Arial" w:hAnsi="Arial" w:cs="Arial"/>
              </w:rPr>
              <w:t xml:space="preserve"> </w:t>
            </w:r>
            <w:r>
              <w:rPr>
                <w:rFonts w:ascii="Arial" w:hAnsi="Arial" w:cs="Arial"/>
              </w:rPr>
              <w:t>DEALT WITH SO FAR (&amp; INDEED THE ONES PROPOSED FOR THIS YEAR SHOWN BELOW</w:t>
            </w:r>
            <w:r w:rsidR="003D388B">
              <w:rPr>
                <w:rFonts w:ascii="Arial" w:hAnsi="Arial" w:cs="Arial"/>
              </w:rPr>
              <w:t xml:space="preserve"> AS WELL</w:t>
            </w:r>
            <w:r>
              <w:rPr>
                <w:rFonts w:ascii="Arial" w:hAnsi="Arial" w:cs="Arial"/>
              </w:rPr>
              <w:t>)</w:t>
            </w:r>
            <w:r w:rsidR="003D388B">
              <w:rPr>
                <w:rFonts w:ascii="Arial" w:hAnsi="Arial" w:cs="Arial"/>
              </w:rPr>
              <w:t>-</w:t>
            </w:r>
            <w:r>
              <w:rPr>
                <w:rFonts w:ascii="Arial" w:hAnsi="Arial" w:cs="Arial"/>
              </w:rPr>
              <w:t xml:space="preserve"> </w:t>
            </w:r>
          </w:p>
          <w:p w14:paraId="34488112" w14:textId="7BC87AC1" w:rsidR="002B2398" w:rsidRPr="005B2B94" w:rsidRDefault="002B2398" w:rsidP="00614994">
            <w:pPr>
              <w:pStyle w:val="NoSpacing"/>
              <w:jc w:val="both"/>
              <w:rPr>
                <w:rFonts w:ascii="Arial" w:hAnsi="Arial" w:cs="Arial"/>
                <w:b/>
                <w:bCs/>
              </w:rPr>
            </w:pPr>
            <w:r w:rsidRPr="005B2B94">
              <w:rPr>
                <w:rFonts w:ascii="Arial" w:hAnsi="Arial" w:cs="Arial"/>
                <w:b/>
                <w:bCs/>
              </w:rPr>
              <w:t xml:space="preserve">HAVE ALL DEALT WITH ONLY THE </w:t>
            </w:r>
            <w:r w:rsidRPr="005B2B94">
              <w:rPr>
                <w:rFonts w:ascii="Arial" w:hAnsi="Arial" w:cs="Arial"/>
                <w:b/>
                <w:bCs/>
                <w:u w:val="single"/>
              </w:rPr>
              <w:t>‘SNOOKERING’ ELEMENT</w:t>
            </w:r>
            <w:r w:rsidRPr="005B2B94">
              <w:rPr>
                <w:rFonts w:ascii="Arial" w:hAnsi="Arial" w:cs="Arial"/>
                <w:b/>
                <w:bCs/>
              </w:rPr>
              <w:t xml:space="preserve"> OF THE ‘FOUL &amp; A MISS’ RULE.</w:t>
            </w:r>
          </w:p>
          <w:p w14:paraId="30F17966" w14:textId="77777777" w:rsidR="002B2398" w:rsidRDefault="002B2398" w:rsidP="00614994">
            <w:pPr>
              <w:pStyle w:val="NoSpacing"/>
              <w:jc w:val="both"/>
              <w:rPr>
                <w:rFonts w:ascii="Arial" w:hAnsi="Arial" w:cs="Arial"/>
              </w:rPr>
            </w:pPr>
          </w:p>
          <w:p w14:paraId="310D39F0" w14:textId="77777777" w:rsidR="003D388B" w:rsidRDefault="002B2398" w:rsidP="003D388B">
            <w:pPr>
              <w:pStyle w:val="NoSpacing"/>
              <w:jc w:val="center"/>
              <w:rPr>
                <w:rFonts w:ascii="Arial" w:hAnsi="Arial" w:cs="Arial"/>
                <w:b/>
                <w:bCs/>
              </w:rPr>
            </w:pPr>
            <w:r w:rsidRPr="005B2B94">
              <w:rPr>
                <w:rFonts w:ascii="Arial" w:hAnsi="Arial" w:cs="Arial"/>
                <w:b/>
                <w:bCs/>
              </w:rPr>
              <w:t xml:space="preserve">THERE ARE </w:t>
            </w:r>
            <w:r w:rsidRPr="005B2B94">
              <w:rPr>
                <w:rFonts w:ascii="Arial" w:hAnsi="Arial" w:cs="Arial"/>
                <w:b/>
                <w:bCs/>
                <w:u w:val="single"/>
              </w:rPr>
              <w:t>2 OTHER ELEMENTS</w:t>
            </w:r>
            <w:r w:rsidRPr="005B2B94">
              <w:rPr>
                <w:rFonts w:ascii="Arial" w:hAnsi="Arial" w:cs="Arial"/>
                <w:b/>
                <w:bCs/>
              </w:rPr>
              <w:t xml:space="preserve"> </w:t>
            </w:r>
            <w:r w:rsidR="003D388B">
              <w:rPr>
                <w:rFonts w:ascii="Arial" w:hAnsi="Arial" w:cs="Arial"/>
                <w:b/>
                <w:bCs/>
              </w:rPr>
              <w:t xml:space="preserve">OF </w:t>
            </w:r>
            <w:r w:rsidRPr="005B2B94">
              <w:rPr>
                <w:rFonts w:ascii="Arial" w:hAnsi="Arial" w:cs="Arial"/>
                <w:b/>
                <w:bCs/>
              </w:rPr>
              <w:t>THE SAME RULE</w:t>
            </w:r>
            <w:r w:rsidR="003D388B">
              <w:rPr>
                <w:rFonts w:ascii="Arial" w:hAnsi="Arial" w:cs="Arial"/>
                <w:b/>
                <w:bCs/>
              </w:rPr>
              <w:t xml:space="preserve"> ‘FOUL &amp; A MISS’ RULE-</w:t>
            </w:r>
          </w:p>
          <w:p w14:paraId="4DFBD1CC" w14:textId="089E0407" w:rsidR="002B2398" w:rsidRPr="005B2B94" w:rsidRDefault="002B2398" w:rsidP="003D388B">
            <w:pPr>
              <w:pStyle w:val="NoSpacing"/>
              <w:jc w:val="center"/>
              <w:rPr>
                <w:rFonts w:ascii="Arial" w:hAnsi="Arial" w:cs="Arial"/>
                <w:b/>
                <w:bCs/>
              </w:rPr>
            </w:pPr>
            <w:r>
              <w:rPr>
                <w:rFonts w:ascii="Arial" w:hAnsi="Arial" w:cs="Arial"/>
              </w:rPr>
              <w:t xml:space="preserve">WHICH SOME SEEM TO FORGET ARE </w:t>
            </w:r>
            <w:r w:rsidRPr="005B2B94">
              <w:rPr>
                <w:rFonts w:ascii="Arial" w:hAnsi="Arial" w:cs="Arial"/>
                <w:b/>
                <w:bCs/>
              </w:rPr>
              <w:t>COMPULSORY</w:t>
            </w:r>
            <w:r w:rsidR="005B2B94" w:rsidRPr="005B2B94">
              <w:rPr>
                <w:rFonts w:ascii="Arial" w:hAnsi="Arial" w:cs="Arial"/>
                <w:b/>
                <w:bCs/>
              </w:rPr>
              <w:t>!</w:t>
            </w:r>
          </w:p>
          <w:p w14:paraId="2498B2E1" w14:textId="4C15D928" w:rsidR="005B2B94" w:rsidRPr="005B2B94" w:rsidRDefault="005B2B94" w:rsidP="00614994">
            <w:pPr>
              <w:pStyle w:val="NoSpacing"/>
              <w:jc w:val="both"/>
              <w:rPr>
                <w:rFonts w:ascii="Arial" w:hAnsi="Arial" w:cs="Arial"/>
                <w:b/>
                <w:bCs/>
              </w:rPr>
            </w:pPr>
            <w:r>
              <w:rPr>
                <w:rFonts w:ascii="Arial" w:hAnsi="Arial" w:cs="Arial"/>
              </w:rPr>
              <w:t xml:space="preserve">DEALING WITH THE ‘SNOOKERING’ ELEMENT ONLY, </w:t>
            </w:r>
            <w:r w:rsidRPr="005B2B94">
              <w:rPr>
                <w:rFonts w:ascii="Arial" w:hAnsi="Arial" w:cs="Arial"/>
                <w:b/>
                <w:bCs/>
              </w:rPr>
              <w:t xml:space="preserve">DOES </w:t>
            </w:r>
            <w:r w:rsidRPr="005B2B94">
              <w:rPr>
                <w:rFonts w:ascii="Arial" w:hAnsi="Arial" w:cs="Arial"/>
                <w:b/>
                <w:bCs/>
                <w:u w:val="single"/>
              </w:rPr>
              <w:t>NOT</w:t>
            </w:r>
            <w:r w:rsidRPr="005B2B94">
              <w:rPr>
                <w:rFonts w:ascii="Arial" w:hAnsi="Arial" w:cs="Arial"/>
                <w:b/>
                <w:bCs/>
              </w:rPr>
              <w:t xml:space="preserve"> MEAN WE CAN DISREGARD THOSE OTHER 2 MANDATORY ELEMENTS.</w:t>
            </w:r>
          </w:p>
          <w:p w14:paraId="5081AFC3" w14:textId="77777777" w:rsidR="005B2B94" w:rsidRDefault="005B2B94" w:rsidP="00614994">
            <w:pPr>
              <w:pStyle w:val="NoSpacing"/>
              <w:jc w:val="both"/>
              <w:rPr>
                <w:rFonts w:ascii="Arial" w:hAnsi="Arial" w:cs="Arial"/>
              </w:rPr>
            </w:pPr>
          </w:p>
          <w:p w14:paraId="40962E0D" w14:textId="39AE4AF9" w:rsidR="005B2B94" w:rsidRDefault="005B2B94" w:rsidP="00614994">
            <w:pPr>
              <w:pStyle w:val="NoSpacing"/>
              <w:jc w:val="both"/>
              <w:rPr>
                <w:rFonts w:ascii="Arial" w:hAnsi="Arial" w:cs="Arial"/>
              </w:rPr>
            </w:pPr>
            <w:r w:rsidRPr="005B2B94">
              <w:rPr>
                <w:rFonts w:ascii="Arial" w:hAnsi="Arial" w:cs="Arial"/>
                <w:highlight w:val="yellow"/>
              </w:rPr>
              <w:t xml:space="preserve">TO HIGHLIGHT THIS PARTICULAR POINT, A </w:t>
            </w:r>
            <w:r>
              <w:rPr>
                <w:rFonts w:ascii="Arial" w:hAnsi="Arial" w:cs="Arial"/>
                <w:highlight w:val="yellow"/>
              </w:rPr>
              <w:t xml:space="preserve">COPY </w:t>
            </w:r>
            <w:r w:rsidRPr="005B2B94">
              <w:rPr>
                <w:rFonts w:ascii="Arial" w:hAnsi="Arial" w:cs="Arial"/>
                <w:highlight w:val="yellow"/>
              </w:rPr>
              <w:t xml:space="preserve">OF THE </w:t>
            </w:r>
            <w:r w:rsidRPr="005B2B94">
              <w:rPr>
                <w:rFonts w:ascii="Arial" w:hAnsi="Arial" w:cs="Arial"/>
                <w:b/>
                <w:bCs/>
                <w:highlight w:val="yellow"/>
              </w:rPr>
              <w:t>FULL WPBSA ‘FOUL &amp; A MISS’ RULE</w:t>
            </w:r>
            <w:r w:rsidRPr="005B2B94">
              <w:rPr>
                <w:rFonts w:ascii="Arial" w:hAnsi="Arial" w:cs="Arial"/>
                <w:highlight w:val="yellow"/>
              </w:rPr>
              <w:t xml:space="preserve"> WILL BE </w:t>
            </w:r>
            <w:r>
              <w:rPr>
                <w:rFonts w:ascii="Arial" w:hAnsi="Arial" w:cs="Arial"/>
                <w:highlight w:val="yellow"/>
              </w:rPr>
              <w:t xml:space="preserve">HANDED OUT </w:t>
            </w:r>
            <w:r w:rsidRPr="005B2B94">
              <w:rPr>
                <w:rFonts w:ascii="Arial" w:hAnsi="Arial" w:cs="Arial"/>
                <w:highlight w:val="yellow"/>
              </w:rPr>
              <w:t>AS PART OF THIS BUNDLE AT THE AGM</w:t>
            </w:r>
            <w:r>
              <w:rPr>
                <w:rFonts w:ascii="Arial" w:hAnsi="Arial" w:cs="Arial"/>
              </w:rPr>
              <w:t xml:space="preserve">. </w:t>
            </w:r>
          </w:p>
          <w:p w14:paraId="5E781664" w14:textId="30489935" w:rsidR="002D61BE" w:rsidRPr="005B2B94" w:rsidRDefault="005B2B94" w:rsidP="005B2B94">
            <w:pPr>
              <w:pStyle w:val="NoSpacing"/>
              <w:jc w:val="center"/>
              <w:rPr>
                <w:rFonts w:ascii="Arial" w:hAnsi="Arial" w:cs="Arial"/>
                <w:b/>
                <w:bCs/>
              </w:rPr>
            </w:pPr>
            <w:r w:rsidRPr="005B2B94">
              <w:rPr>
                <w:rFonts w:ascii="Arial" w:hAnsi="Arial" w:cs="Arial"/>
                <w:b/>
                <w:bCs/>
                <w:color w:val="FF0000"/>
              </w:rPr>
              <w:t>****</w:t>
            </w:r>
          </w:p>
        </w:tc>
      </w:tr>
    </w:tbl>
    <w:p w14:paraId="768510F6" w14:textId="5DFA8338" w:rsidR="002D61BE" w:rsidRPr="00444C33" w:rsidRDefault="005B2B94" w:rsidP="003D388B">
      <w:pPr>
        <w:jc w:val="center"/>
        <w:rPr>
          <w:rFonts w:ascii="Bookman Old Style" w:hAnsi="Bookman Old Style"/>
          <w:b/>
          <w:bCs/>
          <w:sz w:val="32"/>
          <w:szCs w:val="32"/>
          <w:highlight w:val="cyan"/>
          <w:u w:val="single"/>
        </w:rPr>
      </w:pPr>
      <w:r>
        <w:br/>
      </w:r>
      <w:r w:rsidRPr="00444C33">
        <w:rPr>
          <w:rFonts w:ascii="Bookman Old Style" w:hAnsi="Bookman Old Style"/>
          <w:b/>
          <w:bCs/>
          <w:sz w:val="32"/>
          <w:szCs w:val="32"/>
          <w:highlight w:val="cyan"/>
          <w:u w:val="single"/>
        </w:rPr>
        <w:t>S</w:t>
      </w:r>
      <w:r w:rsidR="00AE65AF" w:rsidRPr="00444C33">
        <w:rPr>
          <w:rFonts w:ascii="Bookman Old Style" w:hAnsi="Bookman Old Style"/>
          <w:b/>
          <w:bCs/>
          <w:sz w:val="32"/>
          <w:szCs w:val="32"/>
          <w:highlight w:val="cyan"/>
          <w:u w:val="single"/>
        </w:rPr>
        <w:t xml:space="preserve">ee page 3 for further </w:t>
      </w:r>
      <w:r w:rsidRPr="00444C33">
        <w:rPr>
          <w:rFonts w:ascii="Bookman Old Style" w:hAnsi="Bookman Old Style"/>
          <w:b/>
          <w:bCs/>
          <w:sz w:val="32"/>
          <w:szCs w:val="32"/>
          <w:highlight w:val="cyan"/>
          <w:u w:val="single"/>
        </w:rPr>
        <w:t>proposals received for this year’s AGM-</w:t>
      </w:r>
    </w:p>
    <w:p w14:paraId="0F8554D8" w14:textId="45D605BF" w:rsidR="00082856" w:rsidRPr="00AE65AF" w:rsidRDefault="00AE65AF" w:rsidP="00082856">
      <w:pPr>
        <w:jc w:val="center"/>
        <w:rPr>
          <w:rFonts w:ascii="Bookman Old Style" w:hAnsi="Bookman Old Style"/>
          <w:b/>
          <w:bCs/>
          <w:sz w:val="32"/>
          <w:szCs w:val="32"/>
        </w:rPr>
      </w:pPr>
      <w:r w:rsidRPr="00444C33">
        <w:rPr>
          <w:rFonts w:ascii="Bookman Old Style" w:hAnsi="Bookman Old Style"/>
          <w:b/>
          <w:bCs/>
          <w:sz w:val="32"/>
          <w:szCs w:val="32"/>
          <w:highlight w:val="cyan"/>
        </w:rPr>
        <w:t>To be dealt with</w:t>
      </w:r>
      <w:r w:rsidR="00082856">
        <w:rPr>
          <w:rFonts w:ascii="Bookman Old Style" w:hAnsi="Bookman Old Style"/>
          <w:b/>
          <w:bCs/>
          <w:sz w:val="32"/>
          <w:szCs w:val="32"/>
          <w:highlight w:val="cyan"/>
        </w:rPr>
        <w:t xml:space="preserve"> </w:t>
      </w:r>
      <w:r w:rsidRPr="00444C33">
        <w:rPr>
          <w:rFonts w:ascii="Bookman Old Style" w:hAnsi="Bookman Old Style"/>
          <w:b/>
          <w:bCs/>
          <w:sz w:val="32"/>
          <w:szCs w:val="32"/>
          <w:highlight w:val="cyan"/>
        </w:rPr>
        <w:t>in the order they are set out</w:t>
      </w:r>
      <w:r w:rsidR="00082856">
        <w:rPr>
          <w:rFonts w:ascii="Bookman Old Style" w:hAnsi="Bookman Old Style"/>
          <w:b/>
          <w:bCs/>
          <w:sz w:val="32"/>
          <w:szCs w:val="32"/>
          <w:highlight w:val="cyan"/>
        </w:rPr>
        <w:t xml:space="preserve"> below</w:t>
      </w:r>
      <w:r w:rsidRPr="00444C33">
        <w:rPr>
          <w:rFonts w:ascii="Bookman Old Style" w:hAnsi="Bookman Old Style"/>
          <w:b/>
          <w:bCs/>
          <w:sz w:val="32"/>
          <w:szCs w:val="32"/>
          <w:highlight w:val="cyan"/>
        </w:rPr>
        <w:t>-</w:t>
      </w:r>
      <w:r w:rsidR="00082856">
        <w:rPr>
          <w:rFonts w:ascii="Bookman Old Style" w:hAnsi="Bookman Old Style"/>
          <w:b/>
          <w:bCs/>
          <w:sz w:val="32"/>
          <w:szCs w:val="32"/>
        </w:rPr>
        <w:br/>
      </w:r>
    </w:p>
    <w:tbl>
      <w:tblPr>
        <w:tblStyle w:val="TableGrid"/>
        <w:tblW w:w="0" w:type="auto"/>
        <w:tblLook w:val="04A0" w:firstRow="1" w:lastRow="0" w:firstColumn="1" w:lastColumn="0" w:noHBand="0" w:noVBand="1"/>
      </w:tblPr>
      <w:tblGrid>
        <w:gridCol w:w="10456"/>
      </w:tblGrid>
      <w:tr w:rsidR="00AE65AF" w14:paraId="2385B693" w14:textId="77777777" w:rsidTr="00AE65AF">
        <w:tc>
          <w:tcPr>
            <w:tcW w:w="10456" w:type="dxa"/>
          </w:tcPr>
          <w:p w14:paraId="5AD1D712" w14:textId="77777777" w:rsidR="00AE65AF" w:rsidRPr="00AE65AF" w:rsidRDefault="00AE65AF" w:rsidP="00E80157">
            <w:pPr>
              <w:jc w:val="both"/>
              <w:rPr>
                <w:rFonts w:ascii="Bookman Old Style" w:hAnsi="Bookman Old Style"/>
                <w:b/>
                <w:bCs/>
              </w:rPr>
            </w:pPr>
            <w:r w:rsidRPr="00AE65AF">
              <w:rPr>
                <w:rFonts w:ascii="Bookman Old Style" w:hAnsi="Bookman Old Style"/>
                <w:b/>
                <w:bCs/>
              </w:rPr>
              <w:lastRenderedPageBreak/>
              <w:t>Received from-</w:t>
            </w:r>
          </w:p>
          <w:p w14:paraId="6BDEBCA6" w14:textId="1999CDF3" w:rsidR="00AE65AF" w:rsidRPr="00AE65AF" w:rsidRDefault="00AE65AF" w:rsidP="00E80157">
            <w:pPr>
              <w:pStyle w:val="ListParagraph"/>
              <w:numPr>
                <w:ilvl w:val="0"/>
                <w:numId w:val="4"/>
              </w:numPr>
              <w:jc w:val="both"/>
              <w:rPr>
                <w:rFonts w:ascii="Bookman Old Style" w:hAnsi="Bookman Old Style"/>
                <w:b/>
                <w:bCs/>
              </w:rPr>
            </w:pPr>
            <w:r w:rsidRPr="00AE65AF">
              <w:rPr>
                <w:rFonts w:ascii="Bookman Old Style" w:hAnsi="Bookman Old Style"/>
                <w:b/>
                <w:bCs/>
              </w:rPr>
              <w:t>Proposer Gary Popple (Upper &amp; Lower Wortley Liberal Club) &amp; seconded by (Stewart Quinn (Bramley WMC) on the 15</w:t>
            </w:r>
            <w:r w:rsidRPr="00AE65AF">
              <w:rPr>
                <w:rFonts w:ascii="Bookman Old Style" w:hAnsi="Bookman Old Style"/>
                <w:b/>
                <w:bCs/>
                <w:vertAlign w:val="superscript"/>
              </w:rPr>
              <w:t>th</w:t>
            </w:r>
            <w:r w:rsidRPr="00AE65AF">
              <w:rPr>
                <w:rFonts w:ascii="Bookman Old Style" w:hAnsi="Bookman Old Style"/>
                <w:b/>
                <w:bCs/>
              </w:rPr>
              <w:t xml:space="preserve"> August 20</w:t>
            </w:r>
            <w:r w:rsidR="003D388B">
              <w:rPr>
                <w:rFonts w:ascii="Bookman Old Style" w:hAnsi="Bookman Old Style"/>
                <w:b/>
                <w:bCs/>
              </w:rPr>
              <w:t>2</w:t>
            </w:r>
            <w:r w:rsidRPr="00AE65AF">
              <w:rPr>
                <w:rFonts w:ascii="Bookman Old Style" w:hAnsi="Bookman Old Style"/>
                <w:b/>
                <w:bCs/>
              </w:rPr>
              <w:t>3 and</w:t>
            </w:r>
          </w:p>
          <w:p w14:paraId="30312B47" w14:textId="02CC3FEF" w:rsidR="00AE65AF" w:rsidRPr="00AE65AF" w:rsidRDefault="00AE65AF" w:rsidP="00E80157">
            <w:pPr>
              <w:pStyle w:val="ListParagraph"/>
              <w:numPr>
                <w:ilvl w:val="0"/>
                <w:numId w:val="4"/>
              </w:numPr>
              <w:jc w:val="both"/>
              <w:rPr>
                <w:rFonts w:ascii="Bookman Old Style" w:hAnsi="Bookman Old Style"/>
                <w:b/>
                <w:bCs/>
              </w:rPr>
            </w:pPr>
            <w:r w:rsidRPr="00AE65AF">
              <w:rPr>
                <w:rFonts w:ascii="Bookman Old Style" w:hAnsi="Bookman Old Style"/>
                <w:b/>
                <w:bCs/>
              </w:rPr>
              <w:t>Proposer Darren Bell (Harehills Labour Club)</w:t>
            </w:r>
            <w:r w:rsidR="00D44C8A">
              <w:rPr>
                <w:rFonts w:ascii="Bookman Old Style" w:hAnsi="Bookman Old Style"/>
                <w:b/>
                <w:bCs/>
              </w:rPr>
              <w:t xml:space="preserve"> on the 22</w:t>
            </w:r>
            <w:r w:rsidR="00D44C8A" w:rsidRPr="00D44C8A">
              <w:rPr>
                <w:rFonts w:ascii="Bookman Old Style" w:hAnsi="Bookman Old Style"/>
                <w:b/>
                <w:bCs/>
                <w:vertAlign w:val="superscript"/>
              </w:rPr>
              <w:t>nd</w:t>
            </w:r>
            <w:r w:rsidR="00D44C8A">
              <w:rPr>
                <w:rFonts w:ascii="Bookman Old Style" w:hAnsi="Bookman Old Style"/>
                <w:b/>
                <w:bCs/>
              </w:rPr>
              <w:t xml:space="preserve"> August 20</w:t>
            </w:r>
            <w:r w:rsidR="003D388B">
              <w:rPr>
                <w:rFonts w:ascii="Bookman Old Style" w:hAnsi="Bookman Old Style"/>
                <w:b/>
                <w:bCs/>
              </w:rPr>
              <w:t>2</w:t>
            </w:r>
            <w:r w:rsidR="00D44C8A">
              <w:rPr>
                <w:rFonts w:ascii="Bookman Old Style" w:hAnsi="Bookman Old Style"/>
                <w:b/>
                <w:bCs/>
              </w:rPr>
              <w:t>3</w:t>
            </w:r>
            <w:r w:rsidRPr="00AE65AF">
              <w:rPr>
                <w:rFonts w:ascii="Bookman Old Style" w:hAnsi="Bookman Old Style"/>
                <w:b/>
                <w:bCs/>
              </w:rPr>
              <w:t>,</w:t>
            </w:r>
          </w:p>
          <w:p w14:paraId="7386B7B1" w14:textId="77777777" w:rsidR="00AE65AF" w:rsidRDefault="00AE65AF" w:rsidP="00E80157">
            <w:pPr>
              <w:jc w:val="both"/>
              <w:rPr>
                <w:rFonts w:ascii="Bookman Old Style" w:hAnsi="Bookman Old Style"/>
                <w:b/>
                <w:bCs/>
                <w:u w:val="single"/>
              </w:rPr>
            </w:pPr>
          </w:p>
          <w:p w14:paraId="5FE7241E" w14:textId="1BAC3449" w:rsidR="00AE65AF" w:rsidRDefault="00AE65AF" w:rsidP="00E80157">
            <w:pPr>
              <w:jc w:val="both"/>
              <w:rPr>
                <w:rFonts w:ascii="Bookman Old Style" w:hAnsi="Bookman Old Style"/>
                <w:b/>
                <w:bCs/>
              </w:rPr>
            </w:pPr>
            <w:r w:rsidRPr="00D44C8A">
              <w:rPr>
                <w:rFonts w:ascii="Bookman Old Style" w:hAnsi="Bookman Old Style"/>
                <w:b/>
                <w:bCs/>
                <w:highlight w:val="yellow"/>
              </w:rPr>
              <w:t xml:space="preserve">Who ALL propose that the current adaptation is cancelled, and the LBSO </w:t>
            </w:r>
            <w:r w:rsidRPr="00510B3F">
              <w:rPr>
                <w:rFonts w:ascii="Bookman Old Style" w:hAnsi="Bookman Old Style"/>
                <w:b/>
                <w:bCs/>
                <w:highlight w:val="yellow"/>
                <w:u w:val="single"/>
              </w:rPr>
              <w:t>revert</w:t>
            </w:r>
            <w:r w:rsidR="00082856">
              <w:rPr>
                <w:rFonts w:ascii="Bookman Old Style" w:hAnsi="Bookman Old Style"/>
                <w:b/>
                <w:bCs/>
                <w:highlight w:val="yellow"/>
                <w:u w:val="single"/>
              </w:rPr>
              <w:t>s</w:t>
            </w:r>
            <w:r w:rsidRPr="00510B3F">
              <w:rPr>
                <w:rFonts w:ascii="Bookman Old Style" w:hAnsi="Bookman Old Style"/>
                <w:b/>
                <w:bCs/>
                <w:highlight w:val="yellow"/>
                <w:u w:val="single"/>
              </w:rPr>
              <w:t xml:space="preserve"> back</w:t>
            </w:r>
            <w:r w:rsidRPr="00D44C8A">
              <w:rPr>
                <w:rFonts w:ascii="Bookman Old Style" w:hAnsi="Bookman Old Style"/>
                <w:b/>
                <w:bCs/>
                <w:highlight w:val="yellow"/>
              </w:rPr>
              <w:t xml:space="preserve"> to the </w:t>
            </w:r>
            <w:r w:rsidRPr="00082856">
              <w:rPr>
                <w:rFonts w:ascii="Bookman Old Style" w:hAnsi="Bookman Old Style"/>
                <w:b/>
                <w:bCs/>
                <w:highlight w:val="yellow"/>
                <w:u w:val="single"/>
              </w:rPr>
              <w:t>previous adaptation approved at the AGM held on the 2</w:t>
            </w:r>
            <w:r w:rsidRPr="00082856">
              <w:rPr>
                <w:rFonts w:ascii="Bookman Old Style" w:hAnsi="Bookman Old Style"/>
                <w:b/>
                <w:bCs/>
                <w:highlight w:val="yellow"/>
                <w:u w:val="single"/>
                <w:vertAlign w:val="superscript"/>
              </w:rPr>
              <w:t>nd</w:t>
            </w:r>
            <w:r w:rsidRPr="00082856">
              <w:rPr>
                <w:rFonts w:ascii="Bookman Old Style" w:hAnsi="Bookman Old Style"/>
                <w:b/>
                <w:bCs/>
                <w:highlight w:val="yellow"/>
                <w:u w:val="single"/>
              </w:rPr>
              <w:t xml:space="preserve"> September 2019</w:t>
            </w:r>
            <w:r w:rsidRPr="00D44C8A">
              <w:rPr>
                <w:rFonts w:ascii="Bookman Old Style" w:hAnsi="Bookman Old Style"/>
                <w:b/>
                <w:bCs/>
                <w:highlight w:val="yellow"/>
              </w:rPr>
              <w:t>.</w:t>
            </w:r>
          </w:p>
          <w:p w14:paraId="53FF6487" w14:textId="77777777" w:rsidR="00AE65AF" w:rsidRDefault="00AE65AF" w:rsidP="00E80157">
            <w:pPr>
              <w:jc w:val="both"/>
              <w:rPr>
                <w:rFonts w:ascii="Bookman Old Style" w:hAnsi="Bookman Old Style"/>
                <w:b/>
                <w:bCs/>
              </w:rPr>
            </w:pPr>
          </w:p>
          <w:p w14:paraId="5D63C4C5" w14:textId="1B00A0C7" w:rsidR="00E80157" w:rsidRDefault="00E80157" w:rsidP="00E80157">
            <w:pPr>
              <w:jc w:val="both"/>
              <w:rPr>
                <w:rFonts w:ascii="Bookman Old Style" w:hAnsi="Bookman Old Style"/>
              </w:rPr>
            </w:pPr>
            <w:r>
              <w:rPr>
                <w:rFonts w:ascii="Bookman Old Style" w:hAnsi="Bookman Old Style"/>
              </w:rPr>
              <w:t>Just t</w:t>
            </w:r>
            <w:r w:rsidRPr="00E80157">
              <w:rPr>
                <w:rFonts w:ascii="Bookman Old Style" w:hAnsi="Bookman Old Style"/>
              </w:rPr>
              <w:t xml:space="preserve">o clarify </w:t>
            </w:r>
            <w:r>
              <w:rPr>
                <w:rFonts w:ascii="Bookman Old Style" w:hAnsi="Bookman Old Style"/>
              </w:rPr>
              <w:t xml:space="preserve">the position </w:t>
            </w:r>
            <w:r w:rsidRPr="00E80157">
              <w:rPr>
                <w:rFonts w:ascii="Bookman Old Style" w:hAnsi="Bookman Old Style"/>
              </w:rPr>
              <w:t xml:space="preserve">here, the adaptation voted for </w:t>
            </w:r>
            <w:r>
              <w:rPr>
                <w:rFonts w:ascii="Bookman Old Style" w:hAnsi="Bookman Old Style"/>
              </w:rPr>
              <w:t xml:space="preserve">at the AGM held </w:t>
            </w:r>
            <w:r w:rsidRPr="00E80157">
              <w:rPr>
                <w:rFonts w:ascii="Bookman Old Style" w:hAnsi="Bookman Old Style"/>
              </w:rPr>
              <w:t>on the 2</w:t>
            </w:r>
            <w:r w:rsidRPr="00E80157">
              <w:rPr>
                <w:rFonts w:ascii="Bookman Old Style" w:hAnsi="Bookman Old Style"/>
                <w:vertAlign w:val="superscript"/>
              </w:rPr>
              <w:t>nd</w:t>
            </w:r>
            <w:r w:rsidRPr="00E80157">
              <w:rPr>
                <w:rFonts w:ascii="Bookman Old Style" w:hAnsi="Bookman Old Style"/>
              </w:rPr>
              <w:t xml:space="preserve"> September 2019, </w:t>
            </w:r>
            <w:r w:rsidRPr="00E80157">
              <w:rPr>
                <w:rFonts w:ascii="Bookman Old Style" w:hAnsi="Bookman Old Style"/>
                <w:b/>
                <w:bCs/>
              </w:rPr>
              <w:t xml:space="preserve">disregarded the ‘snookering’ element of the WPBSA ‘foul &amp; a miss’ rule </w:t>
            </w:r>
            <w:r w:rsidRPr="00E80157">
              <w:rPr>
                <w:rFonts w:ascii="Bookman Old Style" w:hAnsi="Bookman Old Style"/>
                <w:b/>
                <w:bCs/>
                <w:u w:val="single"/>
              </w:rPr>
              <w:t xml:space="preserve">ALTOGETHER </w:t>
            </w:r>
            <w:r>
              <w:rPr>
                <w:rFonts w:ascii="Bookman Old Style" w:hAnsi="Bookman Old Style"/>
                <w:b/>
                <w:bCs/>
              </w:rPr>
              <w:t xml:space="preserve">– </w:t>
            </w:r>
            <w:r w:rsidRPr="00E80157">
              <w:rPr>
                <w:rFonts w:ascii="Bookman Old Style" w:hAnsi="Bookman Old Style"/>
              </w:rPr>
              <w:t>so that</w:t>
            </w:r>
            <w:r>
              <w:rPr>
                <w:rFonts w:ascii="Bookman Old Style" w:hAnsi="Bookman Old Style"/>
                <w:b/>
                <w:bCs/>
              </w:rPr>
              <w:t xml:space="preserve"> </w:t>
            </w:r>
            <w:r w:rsidRPr="00E80157">
              <w:rPr>
                <w:rFonts w:ascii="Bookman Old Style" w:hAnsi="Bookman Old Style"/>
              </w:rPr>
              <w:t>in</w:t>
            </w:r>
            <w:r>
              <w:rPr>
                <w:rFonts w:ascii="Bookman Old Style" w:hAnsi="Bookman Old Style"/>
              </w:rPr>
              <w:t xml:space="preserve"> a snookered situation, a miss would </w:t>
            </w:r>
            <w:r w:rsidRPr="00510B3F">
              <w:rPr>
                <w:rFonts w:ascii="Bookman Old Style" w:hAnsi="Bookman Old Style"/>
                <w:b/>
                <w:bCs/>
                <w:u w:val="single"/>
              </w:rPr>
              <w:t>NOT</w:t>
            </w:r>
            <w:r>
              <w:rPr>
                <w:rFonts w:ascii="Bookman Old Style" w:hAnsi="Bookman Old Style"/>
              </w:rPr>
              <w:t xml:space="preserve"> be called, &amp; </w:t>
            </w:r>
            <w:r w:rsidRPr="00E80157">
              <w:rPr>
                <w:rFonts w:ascii="Bookman Old Style" w:hAnsi="Bookman Old Style"/>
                <w:b/>
                <w:bCs/>
              </w:rPr>
              <w:t>even where</w:t>
            </w:r>
            <w:r>
              <w:rPr>
                <w:rFonts w:ascii="Bookman Old Style" w:hAnsi="Bookman Old Style"/>
              </w:rPr>
              <w:t xml:space="preserve"> </w:t>
            </w:r>
            <w:r w:rsidRPr="00510B3F">
              <w:rPr>
                <w:rFonts w:ascii="Bookman Old Style" w:hAnsi="Bookman Old Style"/>
                <w:b/>
                <w:bCs/>
              </w:rPr>
              <w:t xml:space="preserve">qualified referees </w:t>
            </w:r>
            <w:r w:rsidR="00510B3F">
              <w:rPr>
                <w:rFonts w:ascii="Bookman Old Style" w:hAnsi="Bookman Old Style"/>
                <w:b/>
                <w:bCs/>
              </w:rPr>
              <w:t xml:space="preserve">were </w:t>
            </w:r>
            <w:r w:rsidRPr="00510B3F">
              <w:rPr>
                <w:rFonts w:ascii="Bookman Old Style" w:hAnsi="Bookman Old Style"/>
                <w:b/>
                <w:bCs/>
              </w:rPr>
              <w:t xml:space="preserve">officiating </w:t>
            </w:r>
            <w:r w:rsidR="00510B3F">
              <w:rPr>
                <w:rFonts w:ascii="Bookman Old Style" w:hAnsi="Bookman Old Style"/>
                <w:b/>
                <w:bCs/>
              </w:rPr>
              <w:t xml:space="preserve">in </w:t>
            </w:r>
            <w:r w:rsidRPr="00510B3F">
              <w:rPr>
                <w:rFonts w:ascii="Bookman Old Style" w:hAnsi="Bookman Old Style"/>
                <w:b/>
                <w:bCs/>
              </w:rPr>
              <w:t>competition ties</w:t>
            </w:r>
            <w:r>
              <w:rPr>
                <w:rFonts w:ascii="Bookman Old Style" w:hAnsi="Bookman Old Style"/>
              </w:rPr>
              <w:t xml:space="preserve"> (subject to </w:t>
            </w:r>
            <w:r w:rsidR="00510B3F">
              <w:rPr>
                <w:rFonts w:ascii="Bookman Old Style" w:hAnsi="Bookman Old Style"/>
              </w:rPr>
              <w:t xml:space="preserve">some </w:t>
            </w:r>
            <w:r>
              <w:rPr>
                <w:rFonts w:ascii="Bookman Old Style" w:hAnsi="Bookman Old Style"/>
              </w:rPr>
              <w:t xml:space="preserve">private agreements which has since occurred), </w:t>
            </w:r>
            <w:r w:rsidRPr="00E80157">
              <w:rPr>
                <w:rFonts w:ascii="Bookman Old Style" w:hAnsi="Bookman Old Style"/>
                <w:b/>
                <w:bCs/>
              </w:rPr>
              <w:t>unless</w:t>
            </w:r>
            <w:r>
              <w:rPr>
                <w:rFonts w:ascii="Bookman Old Style" w:hAnsi="Bookman Old Style"/>
              </w:rPr>
              <w:t xml:space="preserve"> of course the miss is </w:t>
            </w:r>
            <w:r w:rsidRPr="00510B3F">
              <w:rPr>
                <w:rFonts w:ascii="Bookman Old Style" w:hAnsi="Bookman Old Style"/>
                <w:b/>
                <w:bCs/>
                <w:u w:val="single"/>
              </w:rPr>
              <w:t>intentional</w:t>
            </w:r>
            <w:r>
              <w:rPr>
                <w:rFonts w:ascii="Bookman Old Style" w:hAnsi="Bookman Old Style"/>
              </w:rPr>
              <w:t xml:space="preserve"> (which has always been the case and is covered and highlighted </w:t>
            </w:r>
            <w:r w:rsidR="00510B3F">
              <w:rPr>
                <w:rFonts w:ascii="Bookman Old Style" w:hAnsi="Bookman Old Style"/>
              </w:rPr>
              <w:t xml:space="preserve">on </w:t>
            </w:r>
            <w:r>
              <w:rPr>
                <w:rFonts w:ascii="Bookman Old Style" w:hAnsi="Bookman Old Style"/>
              </w:rPr>
              <w:t xml:space="preserve">the official WPBSA ‘foul &amp; a miss’ rule </w:t>
            </w:r>
            <w:r w:rsidR="00510B3F">
              <w:rPr>
                <w:rFonts w:ascii="Bookman Old Style" w:hAnsi="Bookman Old Style"/>
              </w:rPr>
              <w:t>hand out</w:t>
            </w:r>
            <w:r>
              <w:rPr>
                <w:rFonts w:ascii="Bookman Old Style" w:hAnsi="Bookman Old Style"/>
              </w:rPr>
              <w:t>).</w:t>
            </w:r>
          </w:p>
          <w:p w14:paraId="7F9A554A" w14:textId="77777777" w:rsidR="00E80157" w:rsidRDefault="00E80157" w:rsidP="00E80157">
            <w:pPr>
              <w:jc w:val="both"/>
              <w:rPr>
                <w:rFonts w:ascii="Bookman Old Style" w:hAnsi="Bookman Old Style"/>
              </w:rPr>
            </w:pPr>
          </w:p>
          <w:p w14:paraId="53715F32" w14:textId="5B18389E" w:rsidR="00E80157" w:rsidRPr="00D44C8A" w:rsidRDefault="00E80157" w:rsidP="00E80157">
            <w:pPr>
              <w:jc w:val="both"/>
              <w:rPr>
                <w:rFonts w:ascii="Bookman Old Style" w:hAnsi="Bookman Old Style"/>
                <w:b/>
                <w:bCs/>
                <w:color w:val="0000FF"/>
              </w:rPr>
            </w:pPr>
            <w:r w:rsidRPr="00D44C8A">
              <w:rPr>
                <w:rFonts w:ascii="Bookman Old Style" w:hAnsi="Bookman Old Style"/>
                <w:b/>
                <w:bCs/>
                <w:color w:val="0000FF"/>
              </w:rPr>
              <w:t xml:space="preserve">The proposal from Gary </w:t>
            </w:r>
            <w:r w:rsidR="00510B3F">
              <w:rPr>
                <w:rFonts w:ascii="Bookman Old Style" w:hAnsi="Bookman Old Style"/>
                <w:b/>
                <w:bCs/>
                <w:color w:val="0000FF"/>
              </w:rPr>
              <w:t>(</w:t>
            </w:r>
            <w:r w:rsidRPr="00D44C8A">
              <w:rPr>
                <w:rFonts w:ascii="Bookman Old Style" w:hAnsi="Bookman Old Style"/>
                <w:b/>
                <w:bCs/>
                <w:color w:val="0000FF"/>
              </w:rPr>
              <w:t>&amp; Stewart</w:t>
            </w:r>
            <w:r w:rsidR="00444C33">
              <w:rPr>
                <w:rFonts w:ascii="Bookman Old Style" w:hAnsi="Bookman Old Style"/>
                <w:b/>
                <w:bCs/>
                <w:color w:val="0000FF"/>
              </w:rPr>
              <w:t xml:space="preserve"> in support</w:t>
            </w:r>
            <w:r w:rsidR="00510B3F">
              <w:rPr>
                <w:rFonts w:ascii="Bookman Old Style" w:hAnsi="Bookman Old Style"/>
                <w:b/>
                <w:bCs/>
                <w:color w:val="0000FF"/>
              </w:rPr>
              <w:t>)</w:t>
            </w:r>
            <w:r w:rsidRPr="00D44C8A">
              <w:rPr>
                <w:rFonts w:ascii="Bookman Old Style" w:hAnsi="Bookman Old Style"/>
                <w:b/>
                <w:bCs/>
                <w:color w:val="0000FF"/>
              </w:rPr>
              <w:t xml:space="preserve">, cites the following reasons </w:t>
            </w:r>
            <w:r w:rsidR="00082856">
              <w:rPr>
                <w:rFonts w:ascii="Bookman Old Style" w:hAnsi="Bookman Old Style"/>
                <w:b/>
                <w:bCs/>
                <w:color w:val="0000FF"/>
              </w:rPr>
              <w:t xml:space="preserve">and suggested outcome, </w:t>
            </w:r>
            <w:r w:rsidRPr="00D44C8A">
              <w:rPr>
                <w:rFonts w:ascii="Bookman Old Style" w:hAnsi="Bookman Old Style"/>
                <w:b/>
                <w:bCs/>
                <w:color w:val="0000FF"/>
              </w:rPr>
              <w:t>in some detail-</w:t>
            </w:r>
          </w:p>
          <w:p w14:paraId="2911D4AA" w14:textId="10A3D5DA" w:rsidR="00DD1DC6" w:rsidRPr="00DD1DC6" w:rsidRDefault="00D44C8A" w:rsidP="00DD1DC6">
            <w:pPr>
              <w:rPr>
                <w:rFonts w:ascii="Helvetica" w:eastAsia="Times New Roman" w:hAnsi="Helvetica" w:cs="Helvetica"/>
                <w:color w:val="555555"/>
                <w:sz w:val="20"/>
                <w:szCs w:val="20"/>
                <w:lang w:eastAsia="en-GB"/>
              </w:rPr>
            </w:pPr>
            <w:r>
              <w:rPr>
                <w:rFonts w:ascii="Helvetica" w:eastAsia="Times New Roman" w:hAnsi="Helvetica" w:cs="Helvetica"/>
                <w:color w:val="555555"/>
                <w:sz w:val="20"/>
                <w:szCs w:val="20"/>
                <w:lang w:eastAsia="en-GB"/>
              </w:rPr>
              <w:t>“</w:t>
            </w:r>
            <w:r w:rsidR="00DD1DC6" w:rsidRPr="00DD1DC6">
              <w:rPr>
                <w:rFonts w:ascii="Helvetica" w:eastAsia="Times New Roman" w:hAnsi="Helvetica" w:cs="Helvetica"/>
                <w:color w:val="555555"/>
                <w:sz w:val="20"/>
                <w:szCs w:val="20"/>
                <w:lang w:eastAsia="en-GB"/>
              </w:rPr>
              <w:t>Hi Bob,</w:t>
            </w:r>
          </w:p>
          <w:p w14:paraId="0B628A7F" w14:textId="50ADDA39" w:rsidR="00DD1DC6" w:rsidRPr="00DD1DC6" w:rsidRDefault="00DD1DC6" w:rsidP="00DD1DC6">
            <w:pPr>
              <w:rPr>
                <w:rFonts w:ascii="Helvetica" w:eastAsia="Times New Roman" w:hAnsi="Helvetica" w:cs="Helvetica"/>
                <w:color w:val="555555"/>
                <w:sz w:val="20"/>
                <w:szCs w:val="20"/>
                <w:lang w:eastAsia="en-GB"/>
              </w:rPr>
            </w:pPr>
            <w:r w:rsidRPr="00DD1DC6">
              <w:rPr>
                <w:rFonts w:ascii="Helvetica" w:eastAsia="Times New Roman" w:hAnsi="Helvetica" w:cs="Helvetica"/>
                <w:color w:val="555555"/>
                <w:sz w:val="20"/>
                <w:szCs w:val="20"/>
                <w:lang w:eastAsia="en-GB"/>
              </w:rPr>
              <w:t>After consultation and careful consideration</w:t>
            </w:r>
            <w:r w:rsidR="00510B3F">
              <w:rPr>
                <w:rFonts w:ascii="Helvetica" w:eastAsia="Times New Roman" w:hAnsi="Helvetica" w:cs="Helvetica"/>
                <w:color w:val="555555"/>
                <w:sz w:val="20"/>
                <w:szCs w:val="20"/>
                <w:lang w:eastAsia="en-GB"/>
              </w:rPr>
              <w:t xml:space="preserve">, </w:t>
            </w:r>
            <w:r w:rsidRPr="00DD1DC6">
              <w:rPr>
                <w:rFonts w:ascii="Helvetica" w:eastAsia="Times New Roman" w:hAnsi="Helvetica" w:cs="Helvetica"/>
                <w:color w:val="555555"/>
                <w:sz w:val="20"/>
                <w:szCs w:val="20"/>
                <w:lang w:eastAsia="en-GB"/>
              </w:rPr>
              <w:t>we have decided to put a proposed rule change forwards for this year</w:t>
            </w:r>
            <w:r w:rsidR="00510B3F">
              <w:rPr>
                <w:rFonts w:ascii="Helvetica" w:eastAsia="Times New Roman" w:hAnsi="Helvetica" w:cs="Helvetica"/>
                <w:color w:val="555555"/>
                <w:sz w:val="20"/>
                <w:szCs w:val="20"/>
                <w:lang w:eastAsia="en-GB"/>
              </w:rPr>
              <w:t>’</w:t>
            </w:r>
            <w:r w:rsidRPr="00DD1DC6">
              <w:rPr>
                <w:rFonts w:ascii="Helvetica" w:eastAsia="Times New Roman" w:hAnsi="Helvetica" w:cs="Helvetica"/>
                <w:color w:val="555555"/>
                <w:sz w:val="20"/>
                <w:szCs w:val="20"/>
                <w:lang w:eastAsia="en-GB"/>
              </w:rPr>
              <w:t>s AGM.</w:t>
            </w:r>
          </w:p>
          <w:p w14:paraId="4FDED687" w14:textId="77777777" w:rsidR="00DD1DC6" w:rsidRPr="00DD1DC6" w:rsidRDefault="00DD1DC6" w:rsidP="00DD1DC6">
            <w:pPr>
              <w:rPr>
                <w:rFonts w:ascii="Helvetica" w:eastAsia="Times New Roman" w:hAnsi="Helvetica" w:cs="Helvetica"/>
                <w:color w:val="555555"/>
                <w:sz w:val="20"/>
                <w:szCs w:val="20"/>
                <w:lang w:eastAsia="en-GB"/>
              </w:rPr>
            </w:pPr>
            <w:r w:rsidRPr="00DD1DC6">
              <w:rPr>
                <w:rFonts w:ascii="Helvetica" w:eastAsia="Times New Roman" w:hAnsi="Helvetica" w:cs="Helvetica"/>
                <w:color w:val="555555"/>
                <w:sz w:val="20"/>
                <w:szCs w:val="20"/>
                <w:lang w:eastAsia="en-GB"/>
              </w:rPr>
              <w:t>After a season we still feel the downs out way the ups from our experience.</w:t>
            </w:r>
          </w:p>
          <w:p w14:paraId="44BFC705" w14:textId="77777777" w:rsidR="00DD1DC6" w:rsidRPr="00DD1DC6" w:rsidRDefault="00DD1DC6" w:rsidP="00DD1DC6">
            <w:pPr>
              <w:rPr>
                <w:rFonts w:ascii="Helvetica" w:eastAsia="Times New Roman" w:hAnsi="Helvetica" w:cs="Helvetica"/>
                <w:color w:val="555555"/>
                <w:sz w:val="20"/>
                <w:szCs w:val="20"/>
                <w:lang w:eastAsia="en-GB"/>
              </w:rPr>
            </w:pPr>
            <w:r w:rsidRPr="00DD1DC6">
              <w:rPr>
                <w:rFonts w:ascii="Helvetica" w:eastAsia="Times New Roman" w:hAnsi="Helvetica" w:cs="Helvetica"/>
                <w:color w:val="555555"/>
                <w:sz w:val="20"/>
                <w:szCs w:val="20"/>
                <w:lang w:eastAsia="en-GB"/>
              </w:rPr>
              <w:t>I feel it fair to put it to the AGM to see what the conscientious is one year on and when we have a dedicated AGM (no presentation) with hopefully the required focus.</w:t>
            </w:r>
          </w:p>
          <w:p w14:paraId="7FA95769" w14:textId="3DB4DDFC" w:rsidR="00DD1DC6" w:rsidRPr="00DD1DC6" w:rsidRDefault="00DD1DC6" w:rsidP="00DD1DC6">
            <w:pPr>
              <w:rPr>
                <w:rFonts w:ascii="Helvetica" w:eastAsia="Times New Roman" w:hAnsi="Helvetica" w:cs="Helvetica"/>
                <w:color w:val="555555"/>
                <w:sz w:val="20"/>
                <w:szCs w:val="20"/>
                <w:lang w:eastAsia="en-GB"/>
              </w:rPr>
            </w:pPr>
            <w:r w:rsidRPr="00DD1DC6">
              <w:rPr>
                <w:rFonts w:ascii="Helvetica" w:eastAsia="Times New Roman" w:hAnsi="Helvetica" w:cs="Helvetica"/>
                <w:color w:val="555555"/>
                <w:sz w:val="20"/>
                <w:szCs w:val="20"/>
                <w:lang w:eastAsia="en-GB"/>
              </w:rPr>
              <w:t>I totally respect the decision and proposal from Mark last year and we will fully support the majority at the meeting either way</w:t>
            </w:r>
            <w:r>
              <w:rPr>
                <w:rFonts w:ascii="Helvetica" w:eastAsia="Times New Roman" w:hAnsi="Helvetica" w:cs="Helvetica"/>
                <w:color w:val="555555"/>
                <w:sz w:val="20"/>
                <w:szCs w:val="20"/>
                <w:lang w:eastAsia="en-GB"/>
              </w:rPr>
              <w:t>…….</w:t>
            </w:r>
            <w:r w:rsidRPr="00DD1DC6">
              <w:rPr>
                <w:rFonts w:ascii="Helvetica" w:eastAsia="Times New Roman" w:hAnsi="Helvetica" w:cs="Helvetica"/>
                <w:color w:val="555555"/>
                <w:sz w:val="20"/>
                <w:szCs w:val="20"/>
                <w:lang w:eastAsia="en-GB"/>
              </w:rPr>
              <w:t>as everybody then will have had the opportunity to vote on experience rather than a lack of understanding in terms of what might happen.  </w:t>
            </w:r>
          </w:p>
          <w:p w14:paraId="647D0DAA" w14:textId="77777777" w:rsidR="00DD1DC6" w:rsidRPr="00DD1DC6" w:rsidRDefault="00DD1DC6" w:rsidP="00DD1DC6">
            <w:pPr>
              <w:rPr>
                <w:rFonts w:ascii="Helvetica" w:eastAsia="Times New Roman" w:hAnsi="Helvetica" w:cs="Helvetica"/>
                <w:color w:val="555555"/>
                <w:sz w:val="20"/>
                <w:szCs w:val="20"/>
                <w:lang w:eastAsia="en-GB"/>
              </w:rPr>
            </w:pPr>
            <w:r w:rsidRPr="00DD1DC6">
              <w:rPr>
                <w:rFonts w:ascii="Helvetica" w:eastAsia="Times New Roman" w:hAnsi="Helvetica" w:cs="Helvetica"/>
                <w:color w:val="555555"/>
                <w:sz w:val="20"/>
                <w:szCs w:val="20"/>
                <w:lang w:eastAsia="en-GB"/>
              </w:rPr>
              <w:t>I just want to know what the majority view of the league is one year on.</w:t>
            </w:r>
          </w:p>
          <w:p w14:paraId="15AE29CC" w14:textId="77777777" w:rsidR="00DD1DC6" w:rsidRPr="00DD1DC6" w:rsidRDefault="00DD1DC6" w:rsidP="00DD1DC6">
            <w:pPr>
              <w:rPr>
                <w:rFonts w:ascii="Helvetica" w:eastAsia="Times New Roman" w:hAnsi="Helvetica" w:cs="Helvetica"/>
                <w:color w:val="555555"/>
                <w:sz w:val="20"/>
                <w:szCs w:val="20"/>
                <w:lang w:eastAsia="en-GB"/>
              </w:rPr>
            </w:pPr>
            <w:r w:rsidRPr="00DD1DC6">
              <w:rPr>
                <w:rFonts w:ascii="Helvetica" w:eastAsia="Times New Roman" w:hAnsi="Helvetica" w:cs="Helvetica"/>
                <w:color w:val="555555"/>
                <w:sz w:val="20"/>
                <w:szCs w:val="20"/>
                <w:lang w:eastAsia="en-GB"/>
              </w:rPr>
              <w:t>I will not make any sales pitch to have it removed and it will purely be based on our opinion and experience as on balance we still believe as we voted last year that it has not improved the league in terms of issues raised and the quality of snooker overall. We have a good range of handicaps from -22 to 60 so on that basis I feel we are a good representation to have a valid view from all perspectives.</w:t>
            </w:r>
          </w:p>
          <w:p w14:paraId="19E84DF7" w14:textId="77777777" w:rsidR="00DD1DC6" w:rsidRPr="00DD1DC6" w:rsidRDefault="00DD1DC6" w:rsidP="00DD1DC6">
            <w:pPr>
              <w:rPr>
                <w:rFonts w:ascii="Helvetica" w:eastAsia="Times New Roman" w:hAnsi="Helvetica" w:cs="Helvetica"/>
                <w:color w:val="555555"/>
                <w:sz w:val="20"/>
                <w:szCs w:val="20"/>
                <w:lang w:eastAsia="en-GB"/>
              </w:rPr>
            </w:pPr>
            <w:r w:rsidRPr="00DD1DC6">
              <w:rPr>
                <w:rFonts w:ascii="Helvetica" w:eastAsia="Times New Roman" w:hAnsi="Helvetica" w:cs="Helvetica"/>
                <w:color w:val="555555"/>
                <w:sz w:val="20"/>
                <w:szCs w:val="20"/>
                <w:lang w:eastAsia="en-GB"/>
              </w:rPr>
              <w:t>I have never submitted a rule change before so apologies if does not conform to the required standard or requirement. To aid me I tried to base it around the structure Mark submitted last year.</w:t>
            </w:r>
          </w:p>
          <w:p w14:paraId="29ED4305" w14:textId="77777777" w:rsidR="00DD1DC6" w:rsidRPr="00DD1DC6" w:rsidRDefault="00DD1DC6" w:rsidP="00DD1DC6">
            <w:pPr>
              <w:rPr>
                <w:rFonts w:ascii="Helvetica" w:eastAsia="Times New Roman" w:hAnsi="Helvetica" w:cs="Helvetica"/>
                <w:color w:val="555555"/>
                <w:sz w:val="20"/>
                <w:szCs w:val="20"/>
                <w:lang w:eastAsia="en-GB"/>
              </w:rPr>
            </w:pPr>
            <w:r w:rsidRPr="00DD1DC6">
              <w:rPr>
                <w:rFonts w:ascii="Helvetica" w:eastAsia="Times New Roman" w:hAnsi="Helvetica" w:cs="Helvetica"/>
                <w:color w:val="555555"/>
                <w:sz w:val="20"/>
                <w:szCs w:val="20"/>
                <w:lang w:eastAsia="en-GB"/>
              </w:rPr>
              <w:t>Here goes and just let me know if I need to do anything else.</w:t>
            </w:r>
          </w:p>
          <w:p w14:paraId="0542AB67" w14:textId="77777777" w:rsidR="00DD1DC6" w:rsidRPr="00DD1DC6" w:rsidRDefault="00DD1DC6" w:rsidP="00DD1DC6">
            <w:pPr>
              <w:rPr>
                <w:rFonts w:ascii="Helvetica" w:eastAsia="Times New Roman" w:hAnsi="Helvetica" w:cs="Helvetica"/>
                <w:color w:val="555555"/>
                <w:sz w:val="20"/>
                <w:szCs w:val="20"/>
                <w:lang w:eastAsia="en-GB"/>
              </w:rPr>
            </w:pPr>
            <w:r w:rsidRPr="00DD1DC6">
              <w:rPr>
                <w:rFonts w:ascii="Helvetica" w:eastAsia="Times New Roman" w:hAnsi="Helvetica" w:cs="Helvetica"/>
                <w:color w:val="555555"/>
                <w:sz w:val="20"/>
                <w:szCs w:val="20"/>
                <w:lang w:eastAsia="en-GB"/>
              </w:rPr>
              <w:t>Many thanks </w:t>
            </w:r>
          </w:p>
          <w:p w14:paraId="12147865" w14:textId="77777777" w:rsidR="00DD1DC6" w:rsidRPr="00DD1DC6" w:rsidRDefault="00DD1DC6" w:rsidP="00DD1DC6">
            <w:pPr>
              <w:rPr>
                <w:rFonts w:ascii="Helvetica" w:eastAsia="Times New Roman" w:hAnsi="Helvetica" w:cs="Helvetica"/>
                <w:color w:val="555555"/>
                <w:sz w:val="20"/>
                <w:szCs w:val="20"/>
                <w:lang w:eastAsia="en-GB"/>
              </w:rPr>
            </w:pPr>
            <w:r w:rsidRPr="00DD1DC6">
              <w:rPr>
                <w:rFonts w:ascii="Helvetica" w:eastAsia="Times New Roman" w:hAnsi="Helvetica" w:cs="Helvetica"/>
                <w:color w:val="555555"/>
                <w:sz w:val="20"/>
                <w:szCs w:val="20"/>
                <w:lang w:eastAsia="en-GB"/>
              </w:rPr>
              <w:t>Gary</w:t>
            </w:r>
          </w:p>
          <w:p w14:paraId="365B6DCB" w14:textId="77777777" w:rsidR="00DD1DC6" w:rsidRPr="00DD1DC6" w:rsidRDefault="00DD1DC6" w:rsidP="00DD1DC6">
            <w:pPr>
              <w:rPr>
                <w:rFonts w:ascii="Helvetica" w:eastAsia="Times New Roman" w:hAnsi="Helvetica" w:cs="Helvetica"/>
                <w:color w:val="555555"/>
                <w:sz w:val="20"/>
                <w:szCs w:val="20"/>
                <w:lang w:eastAsia="en-GB"/>
              </w:rPr>
            </w:pPr>
          </w:p>
          <w:p w14:paraId="6C8FD9F0" w14:textId="77777777" w:rsidR="00DD1DC6" w:rsidRPr="00DD1DC6" w:rsidRDefault="00DD1DC6" w:rsidP="00DD1DC6">
            <w:pPr>
              <w:jc w:val="center"/>
              <w:textAlignment w:val="baseline"/>
              <w:rPr>
                <w:rFonts w:ascii="Verdana" w:eastAsia="Times New Roman" w:hAnsi="Verdana" w:cs="Helvetica"/>
                <w:sz w:val="18"/>
                <w:szCs w:val="18"/>
                <w:lang w:eastAsia="en-GB"/>
              </w:rPr>
            </w:pPr>
            <w:r w:rsidRPr="00DD1DC6">
              <w:rPr>
                <w:rFonts w:ascii="Old serif" w:eastAsia="Times New Roman" w:hAnsi="Old serif" w:cs="Helvetica"/>
                <w:b/>
                <w:bCs/>
                <w:sz w:val="19"/>
                <w:szCs w:val="19"/>
                <w:lang w:eastAsia="en-GB"/>
              </w:rPr>
              <w:t>WPBSA RULES – SECT. 3 – SNOOKER – RULE 14 – </w:t>
            </w:r>
            <w:r w:rsidRPr="00DD1DC6">
              <w:rPr>
                <w:rFonts w:ascii="Old serif" w:eastAsia="Times New Roman" w:hAnsi="Old serif" w:cs="Helvetica"/>
                <w:b/>
                <w:bCs/>
                <w:color w:val="FF0000"/>
                <w:sz w:val="19"/>
                <w:szCs w:val="19"/>
                <w:lang w:eastAsia="en-GB"/>
              </w:rPr>
              <w:t>“FOUL &amp; A MISS”</w:t>
            </w:r>
            <w:r w:rsidRPr="00DD1DC6">
              <w:rPr>
                <w:rFonts w:ascii="Old serif" w:eastAsia="Times New Roman" w:hAnsi="Old serif" w:cs="Helvetica"/>
                <w:color w:val="FF0000"/>
                <w:sz w:val="19"/>
                <w:szCs w:val="19"/>
                <w:lang w:eastAsia="en-GB"/>
              </w:rPr>
              <w:t> </w:t>
            </w:r>
          </w:p>
          <w:p w14:paraId="65A8BA2E" w14:textId="77777777" w:rsidR="00DD1DC6" w:rsidRPr="00DD1DC6" w:rsidRDefault="00DD1DC6" w:rsidP="00DD1DC6">
            <w:pPr>
              <w:jc w:val="both"/>
              <w:textAlignment w:val="baseline"/>
              <w:rPr>
                <w:rFonts w:ascii="Verdana" w:eastAsia="Times New Roman" w:hAnsi="Verdana" w:cs="Helvetica"/>
                <w:sz w:val="18"/>
                <w:szCs w:val="18"/>
                <w:lang w:eastAsia="en-GB"/>
              </w:rPr>
            </w:pPr>
            <w:r w:rsidRPr="00DD1DC6">
              <w:rPr>
                <w:rFonts w:ascii="Old serif" w:eastAsia="Times New Roman" w:hAnsi="Old serif" w:cs="Helvetica"/>
                <w:b/>
                <w:bCs/>
                <w:sz w:val="19"/>
                <w:szCs w:val="19"/>
                <w:lang w:eastAsia="en-GB"/>
              </w:rPr>
              <w:t>Submitted by League Player Gary Popple (Upper and Lower Wortley Liberal Club) seconded by League Player Stewart Quinn (Bramley Working Mens Club ‘C’ Team) have proposed a deletion of the Third LBSO adaptation of the WPBSA ‘foul &amp; a miss’ rule adopted at the start of the 2022 / 2023 season, for the forthcoming 2023/24 season.</w:t>
            </w:r>
            <w:r w:rsidRPr="00DD1DC6">
              <w:rPr>
                <w:rFonts w:ascii="Old serif" w:eastAsia="Times New Roman" w:hAnsi="Old serif" w:cs="Helvetica"/>
                <w:sz w:val="19"/>
                <w:szCs w:val="19"/>
                <w:lang w:eastAsia="en-GB"/>
              </w:rPr>
              <w:t> </w:t>
            </w:r>
          </w:p>
          <w:p w14:paraId="7B32E52E" w14:textId="77777777" w:rsidR="00D44C8A" w:rsidRDefault="00D44C8A" w:rsidP="00DD1DC6">
            <w:pPr>
              <w:jc w:val="both"/>
              <w:textAlignment w:val="baseline"/>
              <w:rPr>
                <w:rFonts w:ascii="Old serif" w:eastAsia="Times New Roman" w:hAnsi="Old serif" w:cs="Segoe UI"/>
                <w:sz w:val="19"/>
                <w:szCs w:val="19"/>
                <w:lang w:eastAsia="en-GB"/>
              </w:rPr>
            </w:pPr>
          </w:p>
          <w:p w14:paraId="0C0857F6" w14:textId="0F13871C" w:rsidR="00DD1DC6" w:rsidRPr="00DD1DC6" w:rsidRDefault="00DD1DC6" w:rsidP="00DD1DC6">
            <w:pPr>
              <w:jc w:val="both"/>
              <w:textAlignment w:val="baseline"/>
              <w:rPr>
                <w:rFonts w:ascii="Segoe UI" w:eastAsia="Times New Roman" w:hAnsi="Segoe UI" w:cs="Segoe UI"/>
                <w:sz w:val="20"/>
                <w:szCs w:val="20"/>
                <w:lang w:eastAsia="en-GB"/>
              </w:rPr>
            </w:pPr>
            <w:r w:rsidRPr="00DD1DC6">
              <w:rPr>
                <w:rFonts w:ascii="Old serif" w:eastAsia="Times New Roman" w:hAnsi="Old serif" w:cs="Segoe UI"/>
                <w:sz w:val="19"/>
                <w:szCs w:val="19"/>
                <w:lang w:eastAsia="en-GB"/>
              </w:rPr>
              <w:t>The last AGM in 2022, dealt with a third LBSO adaptation of the WPBSA ‘foul &amp; miss’ rule, following the previous overhaul in August 2019. </w:t>
            </w:r>
          </w:p>
          <w:p w14:paraId="5D32F9AC" w14:textId="0BEC4B72" w:rsidR="00DD1DC6" w:rsidRPr="00DD1DC6" w:rsidRDefault="00DD1DC6" w:rsidP="00DD1DC6">
            <w:pPr>
              <w:jc w:val="both"/>
              <w:textAlignment w:val="baseline"/>
              <w:rPr>
                <w:rFonts w:ascii="Verdana" w:eastAsia="Times New Roman" w:hAnsi="Verdana" w:cs="Helvetica"/>
                <w:sz w:val="18"/>
                <w:szCs w:val="18"/>
                <w:lang w:eastAsia="en-GB"/>
              </w:rPr>
            </w:pPr>
            <w:r w:rsidRPr="00DD1DC6">
              <w:rPr>
                <w:rFonts w:ascii="Old serif" w:eastAsia="Times New Roman" w:hAnsi="Old serif" w:cs="Helvetica"/>
                <w:sz w:val="19"/>
                <w:szCs w:val="19"/>
                <w:lang w:eastAsia="en-GB"/>
              </w:rPr>
              <w:t>A first adaptation of the WPBSA ‘foul &amp; miss’ rule had taken place at a delegates meeting held in December 2014. </w:t>
            </w:r>
          </w:p>
          <w:p w14:paraId="4AA1D87A" w14:textId="77777777" w:rsidR="00DD1DC6" w:rsidRPr="00DD1DC6" w:rsidRDefault="00DD1DC6" w:rsidP="00DD1DC6">
            <w:pPr>
              <w:jc w:val="both"/>
              <w:textAlignment w:val="baseline"/>
              <w:rPr>
                <w:rFonts w:ascii="Verdana" w:eastAsia="Times New Roman" w:hAnsi="Verdana" w:cs="Helvetica"/>
                <w:sz w:val="18"/>
                <w:szCs w:val="18"/>
                <w:lang w:eastAsia="en-GB"/>
              </w:rPr>
            </w:pPr>
            <w:r w:rsidRPr="00DD1DC6">
              <w:rPr>
                <w:rFonts w:ascii="Old serif" w:eastAsia="Times New Roman" w:hAnsi="Old serif" w:cs="Helvetica"/>
                <w:sz w:val="19"/>
                <w:szCs w:val="19"/>
                <w:lang w:eastAsia="en-GB"/>
              </w:rPr>
              <w:t>On that occasion, the delegates present at the meeting, voted overwhelmingly to disregard the ‘snookering element’ of the rule, except for where competition ties were presided over by qualified referees. </w:t>
            </w:r>
          </w:p>
          <w:p w14:paraId="543D8E71" w14:textId="77777777" w:rsidR="00DD1DC6" w:rsidRPr="00DD1DC6" w:rsidRDefault="00DD1DC6" w:rsidP="00DD1DC6">
            <w:pPr>
              <w:jc w:val="both"/>
              <w:textAlignment w:val="baseline"/>
              <w:rPr>
                <w:rFonts w:ascii="Verdana" w:eastAsia="Times New Roman" w:hAnsi="Verdana" w:cs="Helvetica"/>
                <w:sz w:val="18"/>
                <w:szCs w:val="18"/>
                <w:lang w:eastAsia="en-GB"/>
              </w:rPr>
            </w:pPr>
            <w:r w:rsidRPr="00DD1DC6">
              <w:rPr>
                <w:rFonts w:ascii="Old serif" w:eastAsia="Times New Roman" w:hAnsi="Old serif" w:cs="Helvetica"/>
                <w:sz w:val="19"/>
                <w:szCs w:val="19"/>
                <w:lang w:eastAsia="en-GB"/>
              </w:rPr>
              <w:t>The second adaptation at the AGM in September 2019 intended to overturn the first, by disregarding the ‘snooker element’ of the rule altogether. The proposal was passed overwhelmingly. </w:t>
            </w:r>
          </w:p>
          <w:p w14:paraId="6A848F5C" w14:textId="77777777" w:rsidR="00DD1DC6" w:rsidRPr="00DD1DC6" w:rsidRDefault="00DD1DC6" w:rsidP="00DD1DC6">
            <w:pPr>
              <w:rPr>
                <w:rFonts w:ascii="Verdana" w:eastAsia="Times New Roman" w:hAnsi="Verdana" w:cs="Helvetica"/>
                <w:color w:val="000000"/>
                <w:sz w:val="18"/>
                <w:szCs w:val="18"/>
                <w:lang w:eastAsia="en-GB"/>
              </w:rPr>
            </w:pPr>
            <w:r w:rsidRPr="00DD1DC6">
              <w:rPr>
                <w:rFonts w:ascii="Old serif" w:eastAsia="Times New Roman" w:hAnsi="Old serif" w:cs="Helvetica"/>
                <w:color w:val="000000"/>
                <w:sz w:val="19"/>
                <w:szCs w:val="19"/>
                <w:lang w:eastAsia="en-GB"/>
              </w:rPr>
              <w:t>The third adaptation at the AGM in September 2022 was to introduce a three-miss foul rule for all snookers. The proposal was passed with a majority vote. </w:t>
            </w:r>
          </w:p>
          <w:p w14:paraId="19219411" w14:textId="73B234FA" w:rsidR="00DD1DC6" w:rsidRPr="00DD1DC6" w:rsidRDefault="00DD1DC6" w:rsidP="00082856">
            <w:pPr>
              <w:jc w:val="both"/>
              <w:rPr>
                <w:rFonts w:ascii="Verdana" w:eastAsia="Times New Roman" w:hAnsi="Verdana" w:cs="Helvetica"/>
                <w:color w:val="000000"/>
                <w:sz w:val="18"/>
                <w:szCs w:val="18"/>
                <w:lang w:eastAsia="en-GB"/>
              </w:rPr>
            </w:pPr>
            <w:r w:rsidRPr="00DD1DC6">
              <w:rPr>
                <w:rFonts w:ascii="Old serif" w:eastAsia="Times New Roman" w:hAnsi="Old serif" w:cs="Segoe UI"/>
                <w:b/>
                <w:bCs/>
                <w:sz w:val="19"/>
                <w:szCs w:val="19"/>
                <w:shd w:val="clear" w:color="auto" w:fill="FFFF00"/>
                <w:lang w:eastAsia="en-GB"/>
              </w:rPr>
              <w:t xml:space="preserve">Following a season with the third adaptation in place Upper and Lower Wortley Liberal Club and Bramley Working Mens Club </w:t>
            </w:r>
            <w:r w:rsidR="00D44C8A">
              <w:rPr>
                <w:rFonts w:ascii="Old serif" w:eastAsia="Times New Roman" w:hAnsi="Old serif" w:cs="Segoe UI"/>
                <w:b/>
                <w:bCs/>
                <w:sz w:val="19"/>
                <w:szCs w:val="19"/>
                <w:shd w:val="clear" w:color="auto" w:fill="FFFF00"/>
                <w:lang w:eastAsia="en-GB"/>
              </w:rPr>
              <w:t>‘</w:t>
            </w:r>
            <w:r w:rsidRPr="00DD1DC6">
              <w:rPr>
                <w:rFonts w:ascii="Old serif" w:eastAsia="Times New Roman" w:hAnsi="Old serif" w:cs="Segoe UI"/>
                <w:b/>
                <w:bCs/>
                <w:sz w:val="19"/>
                <w:szCs w:val="19"/>
                <w:shd w:val="clear" w:color="auto" w:fill="FFFF00"/>
                <w:lang w:eastAsia="en-GB"/>
              </w:rPr>
              <w:t>C</w:t>
            </w:r>
            <w:r w:rsidR="00D44C8A">
              <w:rPr>
                <w:rFonts w:ascii="Old serif" w:eastAsia="Times New Roman" w:hAnsi="Old serif" w:cs="Segoe UI"/>
                <w:b/>
                <w:bCs/>
                <w:sz w:val="19"/>
                <w:szCs w:val="19"/>
                <w:shd w:val="clear" w:color="auto" w:fill="FFFF00"/>
                <w:lang w:eastAsia="en-GB"/>
              </w:rPr>
              <w:t>’</w:t>
            </w:r>
            <w:r w:rsidRPr="00DD1DC6">
              <w:rPr>
                <w:rFonts w:ascii="Old serif" w:eastAsia="Times New Roman" w:hAnsi="Old serif" w:cs="Segoe UI"/>
                <w:b/>
                <w:bCs/>
                <w:sz w:val="19"/>
                <w:szCs w:val="19"/>
                <w:shd w:val="clear" w:color="auto" w:fill="FFFF00"/>
                <w:lang w:eastAsia="en-GB"/>
              </w:rPr>
              <w:t xml:space="preserve"> team , now propose that the third adaptation be removed from the LBSO adaptation of the WPBSA </w:t>
            </w:r>
            <w:r w:rsidR="00D44C8A">
              <w:rPr>
                <w:rFonts w:ascii="Old serif" w:eastAsia="Times New Roman" w:hAnsi="Old serif" w:cs="Segoe UI"/>
                <w:b/>
                <w:bCs/>
                <w:sz w:val="19"/>
                <w:szCs w:val="19"/>
                <w:shd w:val="clear" w:color="auto" w:fill="FFFF00"/>
                <w:lang w:eastAsia="en-GB"/>
              </w:rPr>
              <w:t>‘</w:t>
            </w:r>
            <w:r w:rsidRPr="00DD1DC6">
              <w:rPr>
                <w:rFonts w:ascii="Old serif" w:eastAsia="Times New Roman" w:hAnsi="Old serif" w:cs="Segoe UI"/>
                <w:b/>
                <w:bCs/>
                <w:sz w:val="19"/>
                <w:szCs w:val="19"/>
                <w:shd w:val="clear" w:color="auto" w:fill="FFFF00"/>
                <w:lang w:eastAsia="en-GB"/>
              </w:rPr>
              <w:t>foul and miss rule</w:t>
            </w:r>
            <w:r w:rsidR="00D44C8A">
              <w:rPr>
                <w:rFonts w:ascii="Old serif" w:eastAsia="Times New Roman" w:hAnsi="Old serif" w:cs="Segoe UI"/>
                <w:b/>
                <w:bCs/>
                <w:sz w:val="19"/>
                <w:szCs w:val="19"/>
                <w:shd w:val="clear" w:color="auto" w:fill="FFFF00"/>
                <w:lang w:eastAsia="en-GB"/>
              </w:rPr>
              <w:t>’</w:t>
            </w:r>
            <w:r w:rsidRPr="00DD1DC6">
              <w:rPr>
                <w:rFonts w:ascii="Old serif" w:eastAsia="Times New Roman" w:hAnsi="Old serif" w:cs="Segoe UI"/>
                <w:b/>
                <w:bCs/>
                <w:sz w:val="19"/>
                <w:szCs w:val="19"/>
                <w:shd w:val="clear" w:color="auto" w:fill="FFFF00"/>
                <w:lang w:eastAsia="en-GB"/>
              </w:rPr>
              <w:t xml:space="preserve"> and the rule reverts back to the position of the second adaptation as at 2019.</w:t>
            </w:r>
            <w:r w:rsidRPr="00DD1DC6">
              <w:rPr>
                <w:rFonts w:ascii="Old serif" w:eastAsia="Times New Roman" w:hAnsi="Old serif" w:cs="Segoe UI"/>
                <w:sz w:val="19"/>
                <w:szCs w:val="19"/>
                <w:lang w:eastAsia="en-GB"/>
              </w:rPr>
              <w:t> </w:t>
            </w:r>
          </w:p>
          <w:p w14:paraId="2346A35F" w14:textId="1E33B022" w:rsidR="00DD1DC6" w:rsidRPr="00DD1DC6" w:rsidRDefault="00DD1DC6" w:rsidP="00DD1DC6">
            <w:pPr>
              <w:jc w:val="both"/>
              <w:textAlignment w:val="baseline"/>
              <w:rPr>
                <w:rFonts w:ascii="Segoe UI" w:eastAsia="Times New Roman" w:hAnsi="Segoe UI" w:cs="Segoe UI"/>
                <w:sz w:val="20"/>
                <w:szCs w:val="20"/>
                <w:lang w:eastAsia="en-GB"/>
              </w:rPr>
            </w:pPr>
            <w:r w:rsidRPr="00DD1DC6">
              <w:rPr>
                <w:rFonts w:ascii="Calibri" w:eastAsia="Times New Roman" w:hAnsi="Calibri" w:cs="Calibri"/>
                <w:lang w:eastAsia="en-GB"/>
              </w:rPr>
              <w:t> </w:t>
            </w:r>
            <w:r w:rsidRPr="00DD1DC6">
              <w:rPr>
                <w:rFonts w:ascii="Calibri" w:eastAsia="Times New Roman" w:hAnsi="Calibri" w:cs="Calibri"/>
                <w:lang w:eastAsia="en-GB"/>
              </w:rPr>
              <w:br/>
            </w:r>
            <w:r w:rsidRPr="00DD1DC6">
              <w:rPr>
                <w:rFonts w:ascii="Old serif" w:eastAsia="Times New Roman" w:hAnsi="Old serif" w:cs="Segoe UI"/>
                <w:sz w:val="19"/>
                <w:szCs w:val="19"/>
                <w:lang w:eastAsia="en-GB"/>
              </w:rPr>
              <w:t>The teams make the proposal for the following bulleted reasons- </w:t>
            </w:r>
          </w:p>
          <w:p w14:paraId="67F64ABA" w14:textId="4874F5B5" w:rsidR="00DD1DC6" w:rsidRPr="00DD1DC6" w:rsidRDefault="00DD1DC6" w:rsidP="00DD1DC6">
            <w:pPr>
              <w:numPr>
                <w:ilvl w:val="0"/>
                <w:numId w:val="5"/>
              </w:numPr>
              <w:ind w:left="1080"/>
              <w:textAlignment w:val="baseline"/>
              <w:rPr>
                <w:rFonts w:ascii="Segoe UI" w:eastAsia="Times New Roman" w:hAnsi="Segoe UI" w:cs="Segoe UI"/>
                <w:sz w:val="20"/>
                <w:szCs w:val="20"/>
                <w:lang w:eastAsia="en-GB"/>
              </w:rPr>
            </w:pPr>
            <w:r w:rsidRPr="00DD1DC6">
              <w:rPr>
                <w:rFonts w:ascii="Helvetica" w:eastAsia="Times New Roman" w:hAnsi="Helvetica" w:cs="Helvetica"/>
                <w:sz w:val="19"/>
                <w:szCs w:val="19"/>
                <w:lang w:eastAsia="en-GB"/>
              </w:rPr>
              <w:t>The negativity in players approach to the game as the incentive to snookering players and the points available versus potting balls influenced shot selection too often through the course of the season. </w:t>
            </w:r>
          </w:p>
          <w:p w14:paraId="31D8405E" w14:textId="55E16C27" w:rsidR="00DD1DC6" w:rsidRPr="00DD1DC6" w:rsidRDefault="00DD1DC6" w:rsidP="00DD1DC6">
            <w:pPr>
              <w:numPr>
                <w:ilvl w:val="0"/>
                <w:numId w:val="5"/>
              </w:numPr>
              <w:ind w:left="1080"/>
              <w:textAlignment w:val="baseline"/>
              <w:rPr>
                <w:rFonts w:ascii="Segoe UI" w:eastAsia="Times New Roman" w:hAnsi="Segoe UI" w:cs="Segoe UI"/>
                <w:sz w:val="20"/>
                <w:szCs w:val="20"/>
                <w:lang w:eastAsia="en-GB"/>
              </w:rPr>
            </w:pPr>
            <w:r w:rsidRPr="00DD1DC6">
              <w:rPr>
                <w:rFonts w:ascii="Segoe UI" w:eastAsia="Times New Roman" w:hAnsi="Segoe UI" w:cs="Segoe UI"/>
                <w:sz w:val="19"/>
                <w:szCs w:val="19"/>
                <w:lang w:eastAsia="en-GB"/>
              </w:rPr>
              <w:t>Snookers were the defining feature of too many frames in our opinion over the course of the season. </w:t>
            </w:r>
          </w:p>
          <w:p w14:paraId="502A1769" w14:textId="260913E2" w:rsidR="00DD1DC6" w:rsidRPr="00DD1DC6" w:rsidRDefault="00DD1DC6" w:rsidP="00DD1DC6">
            <w:pPr>
              <w:numPr>
                <w:ilvl w:val="0"/>
                <w:numId w:val="6"/>
              </w:numPr>
              <w:ind w:left="1080"/>
              <w:textAlignment w:val="baseline"/>
              <w:rPr>
                <w:rFonts w:ascii="Segoe UI" w:eastAsia="Times New Roman" w:hAnsi="Segoe UI" w:cs="Segoe UI"/>
                <w:sz w:val="20"/>
                <w:szCs w:val="20"/>
                <w:lang w:eastAsia="en-GB"/>
              </w:rPr>
            </w:pPr>
            <w:r w:rsidRPr="00DD1DC6">
              <w:rPr>
                <w:rFonts w:ascii="Helvetica" w:eastAsia="Times New Roman" w:hAnsi="Helvetica" w:cs="Helvetica"/>
                <w:sz w:val="19"/>
                <w:szCs w:val="19"/>
                <w:lang w:eastAsia="en-GB"/>
              </w:rPr>
              <w:t>Became too prominent as a key talking point most weeks and most teams in our Division (B) expressed a negative view towards the ruling at the time of our matches.   </w:t>
            </w:r>
            <w:r w:rsidRPr="00DD1DC6">
              <w:rPr>
                <w:rFonts w:ascii="Segoe UI" w:eastAsia="Times New Roman" w:hAnsi="Segoe UI" w:cs="Segoe UI"/>
                <w:lang w:eastAsia="en-GB"/>
              </w:rPr>
              <w:t> </w:t>
            </w:r>
          </w:p>
          <w:p w14:paraId="60ED5761" w14:textId="28589ABF" w:rsidR="00DD1DC6" w:rsidRPr="00DD1DC6" w:rsidRDefault="00DD1DC6" w:rsidP="00DD1DC6">
            <w:pPr>
              <w:numPr>
                <w:ilvl w:val="0"/>
                <w:numId w:val="6"/>
              </w:numPr>
              <w:ind w:left="1080"/>
              <w:textAlignment w:val="baseline"/>
              <w:rPr>
                <w:rFonts w:ascii="Segoe UI" w:eastAsia="Times New Roman" w:hAnsi="Segoe UI" w:cs="Segoe UI"/>
                <w:sz w:val="20"/>
                <w:szCs w:val="20"/>
                <w:lang w:eastAsia="en-GB"/>
              </w:rPr>
            </w:pPr>
            <w:r w:rsidRPr="00DD1DC6">
              <w:rPr>
                <w:rFonts w:ascii="Helvetica" w:eastAsia="Times New Roman" w:hAnsi="Helvetica" w:cs="Helvetica"/>
                <w:sz w:val="19"/>
                <w:szCs w:val="19"/>
                <w:lang w:eastAsia="en-GB"/>
              </w:rPr>
              <w:lastRenderedPageBreak/>
              <w:t>The average duration of Wednesday evenings in our experience added up to 45 minutes extra to previous seasons (minimum 20 minutes). When playing away at venues at distance on a midweek evening this has become unacceptable in our opinion. </w:t>
            </w:r>
          </w:p>
          <w:p w14:paraId="0C3E111D" w14:textId="6A355771" w:rsidR="00DD1DC6" w:rsidRPr="00DD1DC6" w:rsidRDefault="00DD1DC6" w:rsidP="00DD1DC6">
            <w:pPr>
              <w:numPr>
                <w:ilvl w:val="0"/>
                <w:numId w:val="7"/>
              </w:numPr>
              <w:ind w:left="1080"/>
              <w:textAlignment w:val="baseline"/>
              <w:rPr>
                <w:rFonts w:ascii="Segoe UI" w:eastAsia="Times New Roman" w:hAnsi="Segoe UI" w:cs="Segoe UI"/>
                <w:sz w:val="20"/>
                <w:szCs w:val="20"/>
                <w:lang w:eastAsia="en-GB"/>
              </w:rPr>
            </w:pPr>
            <w:r w:rsidRPr="00DD1DC6">
              <w:rPr>
                <w:rFonts w:ascii="Segoe UI" w:eastAsia="Times New Roman" w:hAnsi="Segoe UI" w:cs="Segoe UI"/>
                <w:sz w:val="19"/>
                <w:szCs w:val="19"/>
                <w:lang w:eastAsia="en-GB"/>
              </w:rPr>
              <w:t>Refereeing became more contentious and difficult in relation to replacing balls causing unnecessary tension and fallouts when in an ideal world Wednesday is as much a social evening whilst remaining competitive.  </w:t>
            </w:r>
          </w:p>
          <w:p w14:paraId="76B04B31" w14:textId="77777777" w:rsidR="00DD1DC6" w:rsidRPr="00DD1DC6" w:rsidRDefault="00DD1DC6" w:rsidP="00DD1DC6">
            <w:pPr>
              <w:numPr>
                <w:ilvl w:val="0"/>
                <w:numId w:val="7"/>
              </w:numPr>
              <w:ind w:left="1080"/>
              <w:textAlignment w:val="baseline"/>
              <w:rPr>
                <w:rFonts w:ascii="Segoe UI" w:eastAsia="Times New Roman" w:hAnsi="Segoe UI" w:cs="Segoe UI"/>
                <w:sz w:val="20"/>
                <w:szCs w:val="20"/>
                <w:lang w:eastAsia="en-GB"/>
              </w:rPr>
            </w:pPr>
            <w:r w:rsidRPr="00DD1DC6">
              <w:rPr>
                <w:rFonts w:ascii="Segoe UI" w:eastAsia="Times New Roman" w:hAnsi="Segoe UI" w:cs="Segoe UI"/>
                <w:sz w:val="19"/>
                <w:szCs w:val="19"/>
                <w:lang w:eastAsia="en-GB"/>
              </w:rPr>
              <w:t>The rule being voted in at a joint presentation / AGM evening where attendees and focus may not have been as at a normal AGM in our opinion </w:t>
            </w:r>
          </w:p>
          <w:p w14:paraId="15DEDECF" w14:textId="03B479D1" w:rsidR="00DD1DC6" w:rsidRPr="00DD1DC6" w:rsidRDefault="00DD1DC6" w:rsidP="00DD1DC6">
            <w:pPr>
              <w:textAlignment w:val="baseline"/>
              <w:rPr>
                <w:rFonts w:ascii="Segoe UI" w:eastAsia="Times New Roman" w:hAnsi="Segoe UI" w:cs="Segoe UI"/>
                <w:sz w:val="20"/>
                <w:szCs w:val="20"/>
                <w:lang w:eastAsia="en-GB"/>
              </w:rPr>
            </w:pPr>
            <w:r w:rsidRPr="00DD1DC6">
              <w:rPr>
                <w:rFonts w:ascii="Old serif" w:eastAsia="Times New Roman" w:hAnsi="Old serif" w:cs="Segoe UI"/>
                <w:sz w:val="19"/>
                <w:szCs w:val="19"/>
                <w:lang w:eastAsia="en-GB"/>
              </w:rPr>
              <w:t>Gary Popple will lead the proposal at the actual meeting.</w:t>
            </w:r>
            <w:r w:rsidR="00D44C8A">
              <w:rPr>
                <w:rFonts w:ascii="Old serif" w:eastAsia="Times New Roman" w:hAnsi="Old serif" w:cs="Segoe UI"/>
                <w:sz w:val="19"/>
                <w:szCs w:val="19"/>
                <w:lang w:eastAsia="en-GB"/>
              </w:rPr>
              <w:t>”</w:t>
            </w:r>
          </w:p>
          <w:p w14:paraId="34082AC6" w14:textId="77777777" w:rsidR="00E80157" w:rsidRDefault="00E80157" w:rsidP="00E80157">
            <w:pPr>
              <w:jc w:val="both"/>
              <w:rPr>
                <w:rFonts w:ascii="Bookman Old Style" w:hAnsi="Bookman Old Style"/>
              </w:rPr>
            </w:pPr>
          </w:p>
          <w:p w14:paraId="339A92E9" w14:textId="03BC0A39" w:rsidR="00D44C8A" w:rsidRPr="00D44C8A" w:rsidRDefault="00D44C8A" w:rsidP="00E80157">
            <w:pPr>
              <w:jc w:val="both"/>
              <w:rPr>
                <w:rFonts w:ascii="Bookman Old Style" w:hAnsi="Bookman Old Style"/>
                <w:b/>
                <w:bCs/>
                <w:color w:val="0000FF"/>
              </w:rPr>
            </w:pPr>
            <w:r w:rsidRPr="00D44C8A">
              <w:rPr>
                <w:rFonts w:ascii="Bookman Old Style" w:hAnsi="Bookman Old Style"/>
                <w:b/>
                <w:bCs/>
                <w:color w:val="0000FF"/>
              </w:rPr>
              <w:t>The proposal from Darren, is for the same conclusion</w:t>
            </w:r>
            <w:r w:rsidR="00082856">
              <w:rPr>
                <w:rFonts w:ascii="Bookman Old Style" w:hAnsi="Bookman Old Style"/>
                <w:b/>
                <w:bCs/>
                <w:color w:val="0000FF"/>
              </w:rPr>
              <w:t xml:space="preserve"> as the previous one</w:t>
            </w:r>
            <w:r w:rsidR="0094777B">
              <w:rPr>
                <w:rFonts w:ascii="Bookman Old Style" w:hAnsi="Bookman Old Style"/>
                <w:b/>
                <w:bCs/>
                <w:color w:val="0000FF"/>
              </w:rPr>
              <w:t xml:space="preserve">, </w:t>
            </w:r>
            <w:r w:rsidRPr="00D44C8A">
              <w:rPr>
                <w:rFonts w:ascii="Bookman Old Style" w:hAnsi="Bookman Old Style"/>
                <w:b/>
                <w:bCs/>
                <w:color w:val="0000FF"/>
              </w:rPr>
              <w:t>if a little briefer</w:t>
            </w:r>
            <w:r w:rsidR="00082856">
              <w:rPr>
                <w:rFonts w:ascii="Bookman Old Style" w:hAnsi="Bookman Old Style"/>
                <w:b/>
                <w:bCs/>
                <w:color w:val="0000FF"/>
              </w:rPr>
              <w:t xml:space="preserve"> with reasons</w:t>
            </w:r>
            <w:r w:rsidR="001A65EA">
              <w:rPr>
                <w:rFonts w:ascii="Bookman Old Style" w:hAnsi="Bookman Old Style"/>
                <w:b/>
                <w:bCs/>
                <w:color w:val="0000FF"/>
              </w:rPr>
              <w:t xml:space="preserve"> given</w:t>
            </w:r>
            <w:r w:rsidRPr="00D44C8A">
              <w:rPr>
                <w:rFonts w:ascii="Bookman Old Style" w:hAnsi="Bookman Old Style"/>
                <w:b/>
                <w:bCs/>
                <w:color w:val="0000FF"/>
              </w:rPr>
              <w:t>-</w:t>
            </w:r>
          </w:p>
          <w:p w14:paraId="6CE8F487" w14:textId="77777777" w:rsidR="00D44C8A" w:rsidRPr="00D44C8A" w:rsidRDefault="00D44C8A" w:rsidP="00D44C8A">
            <w:pPr>
              <w:rPr>
                <w:rFonts w:ascii="Times New Roman" w:eastAsia="Times New Roman" w:hAnsi="Times New Roman" w:cs="Times New Roman"/>
                <w:sz w:val="24"/>
                <w:szCs w:val="24"/>
                <w:lang w:eastAsia="en-GB"/>
              </w:rPr>
            </w:pPr>
            <w:r w:rsidRPr="00D44C8A">
              <w:rPr>
                <w:rFonts w:ascii="Segoe UI" w:eastAsia="Times New Roman" w:hAnsi="Segoe UI" w:cs="Segoe UI"/>
                <w:color w:val="000000"/>
                <w:sz w:val="20"/>
                <w:szCs w:val="20"/>
                <w:lang w:eastAsia="en-GB"/>
              </w:rPr>
              <w:t>Hi Robert </w:t>
            </w:r>
          </w:p>
          <w:p w14:paraId="70831F38" w14:textId="77777777" w:rsidR="00D44C8A" w:rsidRPr="00D44C8A" w:rsidRDefault="00D44C8A" w:rsidP="00D44C8A">
            <w:pPr>
              <w:rPr>
                <w:rFonts w:ascii="Segoe UI" w:eastAsia="Times New Roman" w:hAnsi="Segoe UI" w:cs="Segoe UI"/>
                <w:color w:val="000000"/>
                <w:sz w:val="20"/>
                <w:szCs w:val="20"/>
                <w:lang w:eastAsia="en-GB"/>
              </w:rPr>
            </w:pPr>
            <w:r w:rsidRPr="00510B3F">
              <w:rPr>
                <w:rFonts w:ascii="Segoe UI" w:eastAsia="Times New Roman" w:hAnsi="Segoe UI" w:cs="Segoe UI"/>
                <w:b/>
                <w:bCs/>
                <w:color w:val="000000"/>
                <w:sz w:val="20"/>
                <w:szCs w:val="20"/>
                <w:lang w:eastAsia="en-GB"/>
              </w:rPr>
              <w:t>I would like to propose as the captain of Harehills Labour that the three foul and a miss rule is abolished and we revert back to the previous rule</w:t>
            </w:r>
            <w:r w:rsidRPr="00D44C8A">
              <w:rPr>
                <w:rFonts w:ascii="Segoe UI" w:eastAsia="Times New Roman" w:hAnsi="Segoe UI" w:cs="Segoe UI"/>
                <w:color w:val="000000"/>
                <w:sz w:val="20"/>
                <w:szCs w:val="20"/>
                <w:lang w:eastAsia="en-GB"/>
              </w:rPr>
              <w:t>. This has given us as a team countless problems last season as on occasions we are guessing where the balls are replaced after numerous balls have been moved on the first and second attempt from getting out of the snooker. It has often generated bad vibes between our team and other teams last season where heated arguments have arisen. </w:t>
            </w:r>
          </w:p>
          <w:p w14:paraId="630029EA" w14:textId="77777777" w:rsidR="00D44C8A" w:rsidRPr="00D44C8A" w:rsidRDefault="00D44C8A" w:rsidP="00D44C8A">
            <w:pPr>
              <w:rPr>
                <w:rFonts w:ascii="Segoe UI" w:eastAsia="Times New Roman" w:hAnsi="Segoe UI" w:cs="Segoe UI"/>
                <w:color w:val="000000"/>
                <w:sz w:val="20"/>
                <w:szCs w:val="20"/>
                <w:lang w:eastAsia="en-GB"/>
              </w:rPr>
            </w:pPr>
            <w:r w:rsidRPr="00D44C8A">
              <w:rPr>
                <w:rFonts w:ascii="Segoe UI" w:eastAsia="Times New Roman" w:hAnsi="Segoe UI" w:cs="Segoe UI"/>
                <w:color w:val="000000"/>
                <w:sz w:val="20"/>
                <w:szCs w:val="20"/>
                <w:lang w:eastAsia="en-GB"/>
              </w:rPr>
              <w:t>Kind Regards</w:t>
            </w:r>
          </w:p>
          <w:p w14:paraId="0B966866" w14:textId="77777777" w:rsidR="00D44C8A" w:rsidRPr="00D44C8A" w:rsidRDefault="00D44C8A" w:rsidP="00D44C8A">
            <w:pPr>
              <w:rPr>
                <w:rFonts w:ascii="Segoe UI" w:eastAsia="Times New Roman" w:hAnsi="Segoe UI" w:cs="Segoe UI"/>
                <w:color w:val="000000"/>
                <w:sz w:val="20"/>
                <w:szCs w:val="20"/>
                <w:lang w:eastAsia="en-GB"/>
              </w:rPr>
            </w:pPr>
            <w:r w:rsidRPr="00D44C8A">
              <w:rPr>
                <w:rFonts w:ascii="Segoe UI" w:eastAsia="Times New Roman" w:hAnsi="Segoe UI" w:cs="Segoe UI"/>
                <w:color w:val="000000"/>
                <w:sz w:val="20"/>
                <w:szCs w:val="20"/>
                <w:lang w:eastAsia="en-GB"/>
              </w:rPr>
              <w:t>Darren Bell</w:t>
            </w:r>
          </w:p>
          <w:p w14:paraId="07BAC78A" w14:textId="3A5D2591" w:rsidR="00AE65AF" w:rsidRPr="00E80157" w:rsidRDefault="00E80157" w:rsidP="00E80157">
            <w:pPr>
              <w:jc w:val="both"/>
              <w:rPr>
                <w:rFonts w:ascii="Bookman Old Style" w:hAnsi="Bookman Old Style"/>
              </w:rPr>
            </w:pPr>
            <w:r w:rsidRPr="00E80157">
              <w:rPr>
                <w:rFonts w:ascii="Bookman Old Style" w:hAnsi="Bookman Old Style"/>
              </w:rPr>
              <w:t xml:space="preserve"> </w:t>
            </w:r>
            <w:r w:rsidR="00AE65AF" w:rsidRPr="00E80157">
              <w:rPr>
                <w:rFonts w:ascii="Bookman Old Style" w:hAnsi="Bookman Old Style"/>
              </w:rPr>
              <w:t xml:space="preserve"> </w:t>
            </w:r>
          </w:p>
        </w:tc>
      </w:tr>
    </w:tbl>
    <w:p w14:paraId="2E89FCB3" w14:textId="77777777" w:rsidR="00AE65AF" w:rsidRDefault="00AE65AF" w:rsidP="005B2B94">
      <w:pPr>
        <w:jc w:val="center"/>
        <w:rPr>
          <w:rFonts w:ascii="Bookman Old Style" w:hAnsi="Bookman Old Style"/>
          <w:b/>
          <w:bCs/>
          <w:u w:val="single"/>
        </w:rPr>
      </w:pPr>
    </w:p>
    <w:tbl>
      <w:tblPr>
        <w:tblStyle w:val="TableGrid"/>
        <w:tblW w:w="0" w:type="auto"/>
        <w:tblLook w:val="04A0" w:firstRow="1" w:lastRow="0" w:firstColumn="1" w:lastColumn="0" w:noHBand="0" w:noVBand="1"/>
      </w:tblPr>
      <w:tblGrid>
        <w:gridCol w:w="10456"/>
      </w:tblGrid>
      <w:tr w:rsidR="00D44C8A" w14:paraId="0630A924" w14:textId="77777777" w:rsidTr="00D44C8A">
        <w:tc>
          <w:tcPr>
            <w:tcW w:w="10456" w:type="dxa"/>
          </w:tcPr>
          <w:p w14:paraId="00035741" w14:textId="358335E8" w:rsidR="00D44C8A" w:rsidRDefault="00082856" w:rsidP="0094777B">
            <w:pPr>
              <w:jc w:val="both"/>
              <w:rPr>
                <w:rFonts w:ascii="Bookman Old Style" w:hAnsi="Bookman Old Style"/>
              </w:rPr>
            </w:pPr>
            <w:r w:rsidRPr="00082856">
              <w:rPr>
                <w:rFonts w:ascii="Bookman Old Style" w:hAnsi="Bookman Old Style"/>
                <w:b/>
                <w:bCs/>
                <w:color w:val="FF0000"/>
              </w:rPr>
              <w:t>***</w:t>
            </w:r>
            <w:r w:rsidR="00D44C8A">
              <w:rPr>
                <w:rFonts w:ascii="Bookman Old Style" w:hAnsi="Bookman Old Style"/>
              </w:rPr>
              <w:t xml:space="preserve">A second </w:t>
            </w:r>
            <w:r w:rsidR="00510B3F">
              <w:rPr>
                <w:rFonts w:ascii="Bookman Old Style" w:hAnsi="Bookman Old Style"/>
              </w:rPr>
              <w:t xml:space="preserve">and different </w:t>
            </w:r>
            <w:r w:rsidR="00D44C8A">
              <w:rPr>
                <w:rFonts w:ascii="Bookman Old Style" w:hAnsi="Bookman Old Style"/>
              </w:rPr>
              <w:t xml:space="preserve">adaptation of the WPBSA ‘foul &amp; a miss’ rule, </w:t>
            </w:r>
            <w:r w:rsidR="00D44C8A" w:rsidRPr="00D44C8A">
              <w:rPr>
                <w:rFonts w:ascii="Bookman Old Style" w:hAnsi="Bookman Old Style"/>
                <w:b/>
                <w:bCs/>
              </w:rPr>
              <w:t xml:space="preserve">to replace the version voted for last year, so that there will be 2 attempts at getting out of a snooker rather than </w:t>
            </w:r>
            <w:r w:rsidR="00510B3F">
              <w:rPr>
                <w:rFonts w:ascii="Bookman Old Style" w:hAnsi="Bookman Old Style"/>
                <w:b/>
                <w:bCs/>
              </w:rPr>
              <w:t xml:space="preserve">the current </w:t>
            </w:r>
            <w:r w:rsidR="00D44C8A" w:rsidRPr="00D44C8A">
              <w:rPr>
                <w:rFonts w:ascii="Bookman Old Style" w:hAnsi="Bookman Old Style"/>
                <w:b/>
                <w:bCs/>
              </w:rPr>
              <w:t>3</w:t>
            </w:r>
            <w:r w:rsidR="00D44C8A">
              <w:rPr>
                <w:rFonts w:ascii="Bookman Old Style" w:hAnsi="Bookman Old Style"/>
              </w:rPr>
              <w:t>, has also been received from-</w:t>
            </w:r>
          </w:p>
          <w:p w14:paraId="43DAC3FE" w14:textId="77777777" w:rsidR="0094777B" w:rsidRDefault="0094777B" w:rsidP="0094777B">
            <w:pPr>
              <w:jc w:val="both"/>
              <w:rPr>
                <w:rFonts w:ascii="Bookman Old Style" w:hAnsi="Bookman Old Style"/>
              </w:rPr>
            </w:pPr>
          </w:p>
          <w:p w14:paraId="7CC25E31" w14:textId="77777777" w:rsidR="00D44C8A" w:rsidRDefault="00D44C8A" w:rsidP="0094777B">
            <w:pPr>
              <w:pStyle w:val="ListParagraph"/>
              <w:numPr>
                <w:ilvl w:val="1"/>
                <w:numId w:val="6"/>
              </w:numPr>
              <w:jc w:val="both"/>
              <w:rPr>
                <w:rFonts w:ascii="Bookman Old Style" w:hAnsi="Bookman Old Style"/>
                <w:b/>
                <w:bCs/>
              </w:rPr>
            </w:pPr>
            <w:r w:rsidRPr="0094777B">
              <w:rPr>
                <w:rFonts w:ascii="Bookman Old Style" w:hAnsi="Bookman Old Style"/>
                <w:b/>
                <w:bCs/>
              </w:rPr>
              <w:t>Robert Kennally (</w:t>
            </w:r>
            <w:r w:rsidR="0094777B" w:rsidRPr="0094777B">
              <w:rPr>
                <w:rFonts w:ascii="Bookman Old Style" w:hAnsi="Bookman Old Style"/>
                <w:b/>
                <w:bCs/>
              </w:rPr>
              <w:t>Bramley WMC) on 9</w:t>
            </w:r>
            <w:r w:rsidR="0094777B" w:rsidRPr="0094777B">
              <w:rPr>
                <w:rFonts w:ascii="Bookman Old Style" w:hAnsi="Bookman Old Style"/>
                <w:b/>
                <w:bCs/>
                <w:vertAlign w:val="superscript"/>
              </w:rPr>
              <w:t>th</w:t>
            </w:r>
            <w:r w:rsidR="0094777B" w:rsidRPr="0094777B">
              <w:rPr>
                <w:rFonts w:ascii="Bookman Old Style" w:hAnsi="Bookman Old Style"/>
                <w:b/>
                <w:bCs/>
              </w:rPr>
              <w:t xml:space="preserve"> August 2023, and</w:t>
            </w:r>
          </w:p>
          <w:p w14:paraId="24058D14" w14:textId="03CDDCEF" w:rsidR="0094777B" w:rsidRDefault="0094777B" w:rsidP="0094777B">
            <w:pPr>
              <w:pStyle w:val="ListParagraph"/>
              <w:numPr>
                <w:ilvl w:val="1"/>
                <w:numId w:val="6"/>
              </w:numPr>
              <w:jc w:val="both"/>
              <w:rPr>
                <w:rFonts w:ascii="Bookman Old Style" w:hAnsi="Bookman Old Style"/>
                <w:b/>
                <w:bCs/>
              </w:rPr>
            </w:pPr>
            <w:r>
              <w:rPr>
                <w:rFonts w:ascii="Bookman Old Style" w:hAnsi="Bookman Old Style"/>
                <w:b/>
                <w:bCs/>
              </w:rPr>
              <w:t>Paul Whelan (Crossgates Recreation Hall) on 23</w:t>
            </w:r>
            <w:r w:rsidRPr="0094777B">
              <w:rPr>
                <w:rFonts w:ascii="Bookman Old Style" w:hAnsi="Bookman Old Style"/>
                <w:b/>
                <w:bCs/>
                <w:vertAlign w:val="superscript"/>
              </w:rPr>
              <w:t>rd</w:t>
            </w:r>
            <w:r>
              <w:rPr>
                <w:rFonts w:ascii="Bookman Old Style" w:hAnsi="Bookman Old Style"/>
                <w:b/>
                <w:bCs/>
              </w:rPr>
              <w:t xml:space="preserve"> August 20</w:t>
            </w:r>
            <w:r w:rsidR="00510B3F">
              <w:rPr>
                <w:rFonts w:ascii="Bookman Old Style" w:hAnsi="Bookman Old Style"/>
                <w:b/>
                <w:bCs/>
              </w:rPr>
              <w:t>2</w:t>
            </w:r>
            <w:r>
              <w:rPr>
                <w:rFonts w:ascii="Bookman Old Style" w:hAnsi="Bookman Old Style"/>
                <w:b/>
                <w:bCs/>
              </w:rPr>
              <w:t>3.</w:t>
            </w:r>
          </w:p>
          <w:p w14:paraId="2F40ECAA" w14:textId="77777777" w:rsidR="0094777B" w:rsidRDefault="0094777B" w:rsidP="0094777B">
            <w:pPr>
              <w:jc w:val="both"/>
              <w:rPr>
                <w:rFonts w:ascii="Bookman Old Style" w:hAnsi="Bookman Old Style"/>
                <w:b/>
                <w:bCs/>
              </w:rPr>
            </w:pPr>
          </w:p>
          <w:p w14:paraId="6183D522" w14:textId="3690060C" w:rsidR="0094777B" w:rsidRPr="0094777B" w:rsidRDefault="0094777B" w:rsidP="0094777B">
            <w:pPr>
              <w:jc w:val="both"/>
              <w:rPr>
                <w:rFonts w:ascii="Bookman Old Style" w:hAnsi="Bookman Old Style"/>
              </w:rPr>
            </w:pPr>
            <w:r w:rsidRPr="0094777B">
              <w:rPr>
                <w:rFonts w:ascii="Bookman Old Style" w:hAnsi="Bookman Old Style"/>
                <w:b/>
                <w:bCs/>
                <w:color w:val="FF0000"/>
              </w:rPr>
              <w:t>***</w:t>
            </w:r>
            <w:r w:rsidRPr="0094777B">
              <w:rPr>
                <w:rFonts w:ascii="Bookman Old Style" w:hAnsi="Bookman Old Style"/>
              </w:rPr>
              <w:t xml:space="preserve">BOTH PROPOSERS SHOULD BE AWARE HOWEVER, </w:t>
            </w:r>
            <w:r w:rsidRPr="0094777B">
              <w:rPr>
                <w:rFonts w:ascii="Bookman Old Style" w:hAnsi="Bookman Old Style"/>
                <w:b/>
                <w:bCs/>
              </w:rPr>
              <w:t>IF THE</w:t>
            </w:r>
            <w:r w:rsidR="00444C33">
              <w:rPr>
                <w:rFonts w:ascii="Bookman Old Style" w:hAnsi="Bookman Old Style"/>
                <w:b/>
                <w:bCs/>
              </w:rPr>
              <w:t xml:space="preserve"> PREVIOUS </w:t>
            </w:r>
            <w:r w:rsidRPr="0094777B">
              <w:rPr>
                <w:rFonts w:ascii="Bookman Old Style" w:hAnsi="Bookman Old Style"/>
                <w:b/>
                <w:bCs/>
              </w:rPr>
              <w:t xml:space="preserve">PROPOSAL </w:t>
            </w:r>
            <w:r w:rsidR="00444C33">
              <w:rPr>
                <w:rFonts w:ascii="Bookman Old Style" w:hAnsi="Bookman Old Style"/>
                <w:b/>
                <w:bCs/>
              </w:rPr>
              <w:t xml:space="preserve">ABOVE </w:t>
            </w:r>
            <w:r w:rsidRPr="0094777B">
              <w:rPr>
                <w:rFonts w:ascii="Bookman Old Style" w:hAnsi="Bookman Old Style"/>
                <w:b/>
                <w:bCs/>
              </w:rPr>
              <w:t>IS APPROVED AT THE AGM</w:t>
            </w:r>
            <w:r w:rsidRPr="0094777B">
              <w:rPr>
                <w:rFonts w:ascii="Bookman Old Style" w:hAnsi="Bookman Old Style"/>
              </w:rPr>
              <w:t>, THE</w:t>
            </w:r>
            <w:r w:rsidR="00444C33">
              <w:rPr>
                <w:rFonts w:ascii="Bookman Old Style" w:hAnsi="Bookman Old Style"/>
              </w:rPr>
              <w:t>N</w:t>
            </w:r>
            <w:r w:rsidRPr="0094777B">
              <w:rPr>
                <w:rFonts w:ascii="Bookman Old Style" w:hAnsi="Bookman Old Style"/>
              </w:rPr>
              <w:t xml:space="preserve"> THIS PARTICULAR PROPOSAL WILL </w:t>
            </w:r>
            <w:r w:rsidRPr="0094777B">
              <w:rPr>
                <w:rFonts w:ascii="Bookman Old Style" w:hAnsi="Bookman Old Style"/>
                <w:b/>
                <w:bCs/>
                <w:u w:val="single"/>
              </w:rPr>
              <w:t>NOT</w:t>
            </w:r>
            <w:r w:rsidRPr="0094777B">
              <w:rPr>
                <w:rFonts w:ascii="Bookman Old Style" w:hAnsi="Bookman Old Style"/>
              </w:rPr>
              <w:t xml:space="preserve"> PROCEED</w:t>
            </w:r>
            <w:r w:rsidR="00444C33">
              <w:rPr>
                <w:rFonts w:ascii="Bookman Old Style" w:hAnsi="Bookman Old Style"/>
              </w:rPr>
              <w:t>, FOR OBVIOUS REASONS</w:t>
            </w:r>
            <w:r w:rsidRPr="0094777B">
              <w:rPr>
                <w:rFonts w:ascii="Bookman Old Style" w:hAnsi="Bookman Old Style"/>
                <w:b/>
                <w:bCs/>
                <w:color w:val="FF0000"/>
              </w:rPr>
              <w:t>***</w:t>
            </w:r>
          </w:p>
          <w:p w14:paraId="685C4C76" w14:textId="77777777" w:rsidR="0094777B" w:rsidRDefault="0094777B" w:rsidP="0094777B">
            <w:pPr>
              <w:jc w:val="both"/>
              <w:rPr>
                <w:rFonts w:ascii="Bookman Old Style" w:hAnsi="Bookman Old Style"/>
                <w:b/>
                <w:bCs/>
              </w:rPr>
            </w:pPr>
          </w:p>
          <w:p w14:paraId="567BB6AA" w14:textId="77777777" w:rsidR="0094777B" w:rsidRPr="0094777B" w:rsidRDefault="0094777B" w:rsidP="0094777B">
            <w:pPr>
              <w:jc w:val="both"/>
              <w:rPr>
                <w:rFonts w:ascii="Bookman Old Style" w:hAnsi="Bookman Old Style"/>
                <w:b/>
                <w:bCs/>
                <w:color w:val="0000FF"/>
              </w:rPr>
            </w:pPr>
            <w:r w:rsidRPr="0094777B">
              <w:rPr>
                <w:rFonts w:ascii="Bookman Old Style" w:hAnsi="Bookman Old Style"/>
                <w:b/>
                <w:bCs/>
                <w:color w:val="0000FF"/>
              </w:rPr>
              <w:t>Robert / Bob has sent the following reasons for the proposal-</w:t>
            </w:r>
          </w:p>
          <w:p w14:paraId="46FAE48E" w14:textId="77777777" w:rsidR="0094777B" w:rsidRPr="0094777B" w:rsidRDefault="0094777B" w:rsidP="0094777B">
            <w:pPr>
              <w:jc w:val="both"/>
              <w:rPr>
                <w:rFonts w:ascii="Times New Roman" w:eastAsia="Times New Roman" w:hAnsi="Times New Roman" w:cs="Times New Roman"/>
                <w:sz w:val="24"/>
                <w:szCs w:val="24"/>
                <w:lang w:eastAsia="en-GB"/>
              </w:rPr>
            </w:pPr>
            <w:r w:rsidRPr="0094777B">
              <w:rPr>
                <w:rFonts w:ascii="Segoe UI" w:eastAsia="Times New Roman" w:hAnsi="Segoe UI" w:cs="Segoe UI"/>
                <w:color w:val="555555"/>
                <w:sz w:val="20"/>
                <w:szCs w:val="20"/>
                <w:lang w:eastAsia="en-GB"/>
              </w:rPr>
              <w:t>Hi Bob thanks for the email,</w:t>
            </w:r>
          </w:p>
          <w:p w14:paraId="221EE997" w14:textId="4F10EDA9" w:rsidR="0094777B" w:rsidRPr="0094777B" w:rsidRDefault="0094777B" w:rsidP="0094777B">
            <w:pPr>
              <w:jc w:val="both"/>
              <w:rPr>
                <w:rFonts w:ascii="Segoe UI" w:eastAsia="Times New Roman" w:hAnsi="Segoe UI" w:cs="Segoe UI"/>
                <w:color w:val="555555"/>
                <w:sz w:val="20"/>
                <w:szCs w:val="20"/>
                <w:lang w:eastAsia="en-GB"/>
              </w:rPr>
            </w:pPr>
            <w:r w:rsidRPr="0094777B">
              <w:rPr>
                <w:rFonts w:ascii="Segoe UI" w:eastAsia="Times New Roman" w:hAnsi="Segoe UI" w:cs="Segoe UI"/>
                <w:color w:val="555555"/>
                <w:sz w:val="20"/>
                <w:szCs w:val="20"/>
                <w:lang w:eastAsia="en-GB"/>
              </w:rPr>
              <w:t xml:space="preserve">Having applied the new foul and a miss rule for a </w:t>
            </w:r>
            <w:r>
              <w:rPr>
                <w:rFonts w:ascii="Segoe UI" w:eastAsia="Times New Roman" w:hAnsi="Segoe UI" w:cs="Segoe UI"/>
                <w:color w:val="555555"/>
                <w:sz w:val="20"/>
                <w:szCs w:val="20"/>
                <w:lang w:eastAsia="en-GB"/>
              </w:rPr>
              <w:t>w</w:t>
            </w:r>
            <w:r w:rsidRPr="0094777B">
              <w:rPr>
                <w:rFonts w:ascii="Segoe UI" w:eastAsia="Times New Roman" w:hAnsi="Segoe UI" w:cs="Segoe UI"/>
                <w:color w:val="555555"/>
                <w:sz w:val="20"/>
                <w:szCs w:val="20"/>
                <w:lang w:eastAsia="en-GB"/>
              </w:rPr>
              <w:t>hole season. </w:t>
            </w:r>
          </w:p>
          <w:p w14:paraId="29325DBC" w14:textId="7A08461B" w:rsidR="0094777B" w:rsidRPr="0094777B" w:rsidRDefault="0094777B" w:rsidP="0094777B">
            <w:pPr>
              <w:jc w:val="both"/>
              <w:rPr>
                <w:rFonts w:ascii="Segoe UI" w:eastAsia="Times New Roman" w:hAnsi="Segoe UI" w:cs="Segoe UI"/>
                <w:color w:val="555555"/>
                <w:sz w:val="20"/>
                <w:szCs w:val="20"/>
                <w:lang w:eastAsia="en-GB"/>
              </w:rPr>
            </w:pPr>
            <w:r w:rsidRPr="0094777B">
              <w:rPr>
                <w:rFonts w:ascii="Segoe UI" w:eastAsia="Times New Roman" w:hAnsi="Segoe UI" w:cs="Segoe UI"/>
                <w:color w:val="555555"/>
                <w:sz w:val="20"/>
                <w:szCs w:val="20"/>
                <w:lang w:eastAsia="en-GB"/>
              </w:rPr>
              <w:t>Time wise it has lengthened the games </w:t>
            </w:r>
            <w:r>
              <w:rPr>
                <w:rFonts w:ascii="Segoe UI" w:eastAsia="Times New Roman" w:hAnsi="Segoe UI" w:cs="Segoe UI"/>
                <w:color w:val="555555"/>
                <w:sz w:val="20"/>
                <w:szCs w:val="20"/>
                <w:lang w:eastAsia="en-GB"/>
              </w:rPr>
              <w:t>s</w:t>
            </w:r>
            <w:r w:rsidRPr="0094777B">
              <w:rPr>
                <w:rFonts w:ascii="Segoe UI" w:eastAsia="Times New Roman" w:hAnsi="Segoe UI" w:cs="Segoe UI"/>
                <w:color w:val="555555"/>
                <w:sz w:val="20"/>
                <w:szCs w:val="20"/>
                <w:lang w:eastAsia="en-GB"/>
              </w:rPr>
              <w:t>ubstantially, it's proved to be a headache to referee. </w:t>
            </w:r>
          </w:p>
          <w:p w14:paraId="0C42AEB2" w14:textId="3C6CAA50" w:rsidR="0094777B" w:rsidRPr="0094777B" w:rsidRDefault="0094777B" w:rsidP="0094777B">
            <w:pPr>
              <w:jc w:val="both"/>
              <w:rPr>
                <w:rFonts w:ascii="Segoe UI" w:eastAsia="Times New Roman" w:hAnsi="Segoe UI" w:cs="Segoe UI"/>
                <w:b/>
                <w:bCs/>
                <w:color w:val="555555"/>
                <w:sz w:val="20"/>
                <w:szCs w:val="20"/>
                <w:lang w:eastAsia="en-GB"/>
              </w:rPr>
            </w:pPr>
            <w:r w:rsidRPr="0094777B">
              <w:rPr>
                <w:rFonts w:ascii="Segoe UI" w:eastAsia="Times New Roman" w:hAnsi="Segoe UI" w:cs="Segoe UI"/>
                <w:b/>
                <w:bCs/>
                <w:color w:val="555555"/>
                <w:sz w:val="20"/>
                <w:szCs w:val="20"/>
                <w:lang w:eastAsia="en-GB"/>
              </w:rPr>
              <w:t>I propose a compromise from a three shot miss rule, to a two shot miss rule. </w:t>
            </w:r>
          </w:p>
          <w:p w14:paraId="75349B62" w14:textId="2261FB51" w:rsidR="0094777B" w:rsidRPr="0094777B" w:rsidRDefault="0094777B" w:rsidP="0094777B">
            <w:pPr>
              <w:jc w:val="both"/>
              <w:rPr>
                <w:rFonts w:ascii="Segoe UI" w:eastAsia="Times New Roman" w:hAnsi="Segoe UI" w:cs="Segoe UI"/>
                <w:color w:val="555555"/>
                <w:sz w:val="20"/>
                <w:szCs w:val="20"/>
                <w:lang w:eastAsia="en-GB"/>
              </w:rPr>
            </w:pPr>
            <w:r w:rsidRPr="0094777B">
              <w:rPr>
                <w:rFonts w:ascii="Segoe UI" w:eastAsia="Times New Roman" w:hAnsi="Segoe UI" w:cs="Segoe UI"/>
                <w:color w:val="555555"/>
                <w:sz w:val="20"/>
                <w:szCs w:val="20"/>
                <w:lang w:eastAsia="en-GB"/>
              </w:rPr>
              <w:t>This will reduce pressure on the referees and reduce the time factor collectively on the evening</w:t>
            </w:r>
            <w:r>
              <w:rPr>
                <w:rFonts w:ascii="Segoe UI" w:eastAsia="Times New Roman" w:hAnsi="Segoe UI" w:cs="Segoe UI"/>
                <w:color w:val="555555"/>
                <w:sz w:val="20"/>
                <w:szCs w:val="20"/>
                <w:lang w:eastAsia="en-GB"/>
              </w:rPr>
              <w:t>’</w:t>
            </w:r>
            <w:r w:rsidRPr="0094777B">
              <w:rPr>
                <w:rFonts w:ascii="Segoe UI" w:eastAsia="Times New Roman" w:hAnsi="Segoe UI" w:cs="Segoe UI"/>
                <w:color w:val="555555"/>
                <w:sz w:val="20"/>
                <w:szCs w:val="20"/>
                <w:lang w:eastAsia="en-GB"/>
              </w:rPr>
              <w:t>s games. </w:t>
            </w:r>
          </w:p>
          <w:p w14:paraId="7E39EBB2" w14:textId="77777777" w:rsidR="0094777B" w:rsidRPr="0094777B" w:rsidRDefault="0094777B" w:rsidP="0094777B">
            <w:pPr>
              <w:jc w:val="both"/>
              <w:rPr>
                <w:rFonts w:ascii="Segoe UI" w:eastAsia="Times New Roman" w:hAnsi="Segoe UI" w:cs="Segoe UI"/>
                <w:color w:val="555555"/>
                <w:sz w:val="20"/>
                <w:szCs w:val="20"/>
                <w:lang w:eastAsia="en-GB"/>
              </w:rPr>
            </w:pPr>
            <w:r w:rsidRPr="0094777B">
              <w:rPr>
                <w:rFonts w:ascii="Segoe UI" w:eastAsia="Times New Roman" w:hAnsi="Segoe UI" w:cs="Segoe UI"/>
                <w:color w:val="555555"/>
                <w:sz w:val="20"/>
                <w:szCs w:val="20"/>
                <w:lang w:eastAsia="en-GB"/>
              </w:rPr>
              <w:t>It will also reduce my blood pressure. </w:t>
            </w:r>
          </w:p>
          <w:p w14:paraId="0CCE0C8D" w14:textId="77777777" w:rsidR="0094777B" w:rsidRDefault="0094777B" w:rsidP="0094777B">
            <w:pPr>
              <w:jc w:val="both"/>
              <w:rPr>
                <w:rFonts w:ascii="Segoe UI" w:eastAsia="Times New Roman" w:hAnsi="Segoe UI" w:cs="Segoe UI"/>
                <w:color w:val="555555"/>
                <w:sz w:val="20"/>
                <w:szCs w:val="20"/>
                <w:lang w:eastAsia="en-GB"/>
              </w:rPr>
            </w:pPr>
            <w:r w:rsidRPr="0094777B">
              <w:rPr>
                <w:rFonts w:ascii="Segoe UI" w:eastAsia="Times New Roman" w:hAnsi="Segoe UI" w:cs="Segoe UI"/>
                <w:color w:val="555555"/>
                <w:sz w:val="20"/>
                <w:szCs w:val="20"/>
                <w:lang w:eastAsia="en-GB"/>
              </w:rPr>
              <w:t>Best regards </w:t>
            </w:r>
          </w:p>
          <w:p w14:paraId="0C0A3893" w14:textId="36B8D9B3" w:rsidR="0094777B" w:rsidRPr="0094777B" w:rsidRDefault="0094777B" w:rsidP="0094777B">
            <w:pPr>
              <w:jc w:val="both"/>
              <w:rPr>
                <w:rFonts w:ascii="Segoe UI" w:eastAsia="Times New Roman" w:hAnsi="Segoe UI" w:cs="Segoe UI"/>
                <w:color w:val="555555"/>
                <w:sz w:val="20"/>
                <w:szCs w:val="20"/>
                <w:lang w:eastAsia="en-GB"/>
              </w:rPr>
            </w:pPr>
            <w:r w:rsidRPr="0094777B">
              <w:rPr>
                <w:rFonts w:ascii="Segoe UI" w:eastAsia="Times New Roman" w:hAnsi="Segoe UI" w:cs="Segoe UI"/>
                <w:color w:val="555555"/>
                <w:sz w:val="20"/>
                <w:szCs w:val="20"/>
                <w:lang w:eastAsia="en-GB"/>
              </w:rPr>
              <w:t>Bob Kennally. Bramley </w:t>
            </w:r>
            <w:r>
              <w:rPr>
                <w:rFonts w:ascii="Segoe UI" w:eastAsia="Times New Roman" w:hAnsi="Segoe UI" w:cs="Segoe UI"/>
                <w:color w:val="555555"/>
                <w:sz w:val="20"/>
                <w:szCs w:val="20"/>
                <w:lang w:eastAsia="en-GB"/>
              </w:rPr>
              <w:t>WMC</w:t>
            </w:r>
            <w:r w:rsidRPr="0094777B">
              <w:rPr>
                <w:rFonts w:ascii="Segoe UI" w:eastAsia="Times New Roman" w:hAnsi="Segoe UI" w:cs="Segoe UI"/>
                <w:color w:val="555555"/>
                <w:sz w:val="20"/>
                <w:szCs w:val="20"/>
                <w:lang w:eastAsia="en-GB"/>
              </w:rPr>
              <w:t>   c team. </w:t>
            </w:r>
          </w:p>
          <w:p w14:paraId="33CFE3CD" w14:textId="77777777" w:rsidR="0094777B" w:rsidRDefault="0094777B" w:rsidP="0094777B">
            <w:pPr>
              <w:jc w:val="both"/>
              <w:rPr>
                <w:rFonts w:ascii="Bookman Old Style" w:hAnsi="Bookman Old Style"/>
                <w:b/>
                <w:bCs/>
              </w:rPr>
            </w:pPr>
          </w:p>
          <w:p w14:paraId="774EC2D4" w14:textId="7573D57B" w:rsidR="0094777B" w:rsidRPr="0050385D" w:rsidRDefault="0094777B" w:rsidP="0094777B">
            <w:pPr>
              <w:jc w:val="both"/>
              <w:rPr>
                <w:rFonts w:ascii="Bookman Old Style" w:hAnsi="Bookman Old Style"/>
                <w:b/>
                <w:bCs/>
                <w:color w:val="0000FF"/>
              </w:rPr>
            </w:pPr>
            <w:r w:rsidRPr="0050385D">
              <w:rPr>
                <w:rFonts w:ascii="Bookman Old Style" w:hAnsi="Bookman Old Style"/>
                <w:b/>
                <w:bCs/>
                <w:color w:val="0000FF"/>
              </w:rPr>
              <w:t xml:space="preserve">Paul has sent the following </w:t>
            </w:r>
            <w:r w:rsidR="0050385D">
              <w:rPr>
                <w:rFonts w:ascii="Bookman Old Style" w:hAnsi="Bookman Old Style"/>
                <w:b/>
                <w:bCs/>
                <w:color w:val="0000FF"/>
              </w:rPr>
              <w:t>different reasons</w:t>
            </w:r>
            <w:r w:rsidR="00444C33">
              <w:rPr>
                <w:rFonts w:ascii="Bookman Old Style" w:hAnsi="Bookman Old Style"/>
                <w:b/>
                <w:bCs/>
                <w:color w:val="0000FF"/>
              </w:rPr>
              <w:t xml:space="preserve">, </w:t>
            </w:r>
            <w:r w:rsidR="0050385D">
              <w:rPr>
                <w:rFonts w:ascii="Bookman Old Style" w:hAnsi="Bookman Old Style"/>
                <w:b/>
                <w:bCs/>
                <w:color w:val="0000FF"/>
              </w:rPr>
              <w:t>but</w:t>
            </w:r>
            <w:r w:rsidR="00082856">
              <w:rPr>
                <w:rFonts w:ascii="Bookman Old Style" w:hAnsi="Bookman Old Style"/>
                <w:b/>
                <w:bCs/>
                <w:color w:val="0000FF"/>
              </w:rPr>
              <w:t xml:space="preserve"> with </w:t>
            </w:r>
            <w:r w:rsidRPr="0050385D">
              <w:rPr>
                <w:rFonts w:ascii="Bookman Old Style" w:hAnsi="Bookman Old Style"/>
                <w:b/>
                <w:bCs/>
                <w:color w:val="0000FF"/>
              </w:rPr>
              <w:t xml:space="preserve">the </w:t>
            </w:r>
            <w:r w:rsidR="00082856">
              <w:rPr>
                <w:rFonts w:ascii="Bookman Old Style" w:hAnsi="Bookman Old Style"/>
                <w:b/>
                <w:bCs/>
                <w:color w:val="0000FF"/>
              </w:rPr>
              <w:t xml:space="preserve">very </w:t>
            </w:r>
            <w:r w:rsidRPr="0050385D">
              <w:rPr>
                <w:rFonts w:ascii="Bookman Old Style" w:hAnsi="Bookman Old Style"/>
                <w:b/>
                <w:bCs/>
                <w:color w:val="0000FF"/>
              </w:rPr>
              <w:t>same proposal</w:t>
            </w:r>
            <w:r w:rsidR="00082856">
              <w:rPr>
                <w:rFonts w:ascii="Bookman Old Style" w:hAnsi="Bookman Old Style"/>
                <w:b/>
                <w:bCs/>
                <w:color w:val="0000FF"/>
              </w:rPr>
              <w:t xml:space="preserve"> as the previous one</w:t>
            </w:r>
            <w:r w:rsidRPr="0050385D">
              <w:rPr>
                <w:rFonts w:ascii="Bookman Old Style" w:hAnsi="Bookman Old Style"/>
                <w:b/>
                <w:bCs/>
                <w:color w:val="0000FF"/>
              </w:rPr>
              <w:t>-</w:t>
            </w:r>
          </w:p>
          <w:p w14:paraId="4C9F4B1D" w14:textId="15CC36C4" w:rsidR="0094777B" w:rsidRPr="0094777B" w:rsidRDefault="0094777B" w:rsidP="0094777B">
            <w:pPr>
              <w:jc w:val="both"/>
              <w:rPr>
                <w:rFonts w:ascii="Times New Roman" w:eastAsia="Times New Roman" w:hAnsi="Times New Roman" w:cs="Times New Roman"/>
                <w:b/>
                <w:bCs/>
                <w:sz w:val="24"/>
                <w:szCs w:val="24"/>
                <w:lang w:eastAsia="en-GB"/>
              </w:rPr>
            </w:pPr>
            <w:r w:rsidRPr="0094777B">
              <w:rPr>
                <w:rFonts w:ascii="Segoe UI" w:eastAsia="Times New Roman" w:hAnsi="Segoe UI" w:cs="Segoe UI"/>
                <w:b/>
                <w:bCs/>
                <w:color w:val="555555"/>
                <w:sz w:val="20"/>
                <w:szCs w:val="20"/>
                <w:lang w:eastAsia="en-GB"/>
              </w:rPr>
              <w:t>Proposal :- That the miss rule ( presently 3 attempts ) be reduced to two attempts.</w:t>
            </w:r>
          </w:p>
          <w:p w14:paraId="06040D3A" w14:textId="0AFB0DC9" w:rsidR="0094777B" w:rsidRPr="0094777B" w:rsidRDefault="0094777B" w:rsidP="0094777B">
            <w:pPr>
              <w:jc w:val="both"/>
              <w:rPr>
                <w:rFonts w:ascii="Segoe UI" w:eastAsia="Times New Roman" w:hAnsi="Segoe UI" w:cs="Segoe UI"/>
                <w:color w:val="555555"/>
                <w:sz w:val="20"/>
                <w:szCs w:val="20"/>
                <w:lang w:eastAsia="en-GB"/>
              </w:rPr>
            </w:pPr>
            <w:r w:rsidRPr="0094777B">
              <w:rPr>
                <w:rFonts w:ascii="Segoe UI" w:eastAsia="Times New Roman" w:hAnsi="Segoe UI" w:cs="Segoe UI"/>
                <w:color w:val="555555"/>
                <w:sz w:val="20"/>
                <w:szCs w:val="20"/>
                <w:lang w:eastAsia="en-GB"/>
              </w:rPr>
              <w:t>Due to:-</w:t>
            </w:r>
            <w:r>
              <w:rPr>
                <w:rFonts w:ascii="Segoe UI" w:eastAsia="Times New Roman" w:hAnsi="Segoe UI" w:cs="Segoe UI"/>
                <w:color w:val="555555"/>
                <w:sz w:val="20"/>
                <w:szCs w:val="20"/>
                <w:lang w:eastAsia="en-GB"/>
              </w:rPr>
              <w:t xml:space="preserve"> </w:t>
            </w:r>
            <w:r w:rsidRPr="0094777B">
              <w:rPr>
                <w:rFonts w:ascii="Segoe UI" w:eastAsia="Times New Roman" w:hAnsi="Segoe UI" w:cs="Segoe UI"/>
                <w:color w:val="555555"/>
                <w:sz w:val="20"/>
                <w:szCs w:val="20"/>
                <w:lang w:eastAsia="en-GB"/>
              </w:rPr>
              <w:t>1) Important to retain a proper advantage</w:t>
            </w:r>
            <w:r>
              <w:rPr>
                <w:rFonts w:ascii="Segoe UI" w:eastAsia="Times New Roman" w:hAnsi="Segoe UI" w:cs="Segoe UI"/>
                <w:color w:val="555555"/>
                <w:sz w:val="20"/>
                <w:szCs w:val="20"/>
                <w:lang w:eastAsia="en-GB"/>
              </w:rPr>
              <w:t xml:space="preserve"> </w:t>
            </w:r>
            <w:r w:rsidRPr="0094777B">
              <w:rPr>
                <w:rFonts w:ascii="Segoe UI" w:eastAsia="Times New Roman" w:hAnsi="Segoe UI" w:cs="Segoe UI"/>
                <w:color w:val="555555"/>
                <w:sz w:val="20"/>
                <w:szCs w:val="20"/>
                <w:lang w:eastAsia="en-GB"/>
              </w:rPr>
              <w:t>for snookers gained.</w:t>
            </w:r>
            <w:r>
              <w:rPr>
                <w:rFonts w:ascii="Segoe UI" w:eastAsia="Times New Roman" w:hAnsi="Segoe UI" w:cs="Segoe UI"/>
                <w:color w:val="555555"/>
                <w:sz w:val="20"/>
                <w:szCs w:val="20"/>
                <w:lang w:eastAsia="en-GB"/>
              </w:rPr>
              <w:t xml:space="preserve"> </w:t>
            </w:r>
            <w:r w:rsidRPr="0094777B">
              <w:rPr>
                <w:rFonts w:ascii="Segoe UI" w:eastAsia="Times New Roman" w:hAnsi="Segoe UI" w:cs="Segoe UI"/>
                <w:color w:val="555555"/>
                <w:sz w:val="20"/>
                <w:szCs w:val="20"/>
                <w:lang w:eastAsia="en-GB"/>
              </w:rPr>
              <w:t>2) Still deters players gaining advantage by</w:t>
            </w:r>
          </w:p>
          <w:p w14:paraId="1C47A516" w14:textId="46D454E1" w:rsidR="0094777B" w:rsidRPr="0094777B" w:rsidRDefault="0094777B" w:rsidP="0094777B">
            <w:pPr>
              <w:jc w:val="both"/>
              <w:rPr>
                <w:rFonts w:ascii="Segoe UI" w:eastAsia="Times New Roman" w:hAnsi="Segoe UI" w:cs="Segoe UI"/>
                <w:color w:val="555555"/>
                <w:sz w:val="20"/>
                <w:szCs w:val="20"/>
                <w:lang w:eastAsia="en-GB"/>
              </w:rPr>
            </w:pPr>
            <w:r w:rsidRPr="0094777B">
              <w:rPr>
                <w:rFonts w:ascii="Segoe UI" w:eastAsia="Times New Roman" w:hAnsi="Segoe UI" w:cs="Segoe UI"/>
                <w:color w:val="555555"/>
                <w:sz w:val="20"/>
                <w:szCs w:val="20"/>
                <w:lang w:eastAsia="en-GB"/>
              </w:rPr>
              <w:t>purposely missing object ball &amp; leaving cue ball safe.</w:t>
            </w:r>
            <w:r>
              <w:rPr>
                <w:rFonts w:ascii="Segoe UI" w:eastAsia="Times New Roman" w:hAnsi="Segoe UI" w:cs="Segoe UI"/>
                <w:color w:val="555555"/>
                <w:sz w:val="20"/>
                <w:szCs w:val="20"/>
                <w:lang w:eastAsia="en-GB"/>
              </w:rPr>
              <w:t xml:space="preserve"> </w:t>
            </w:r>
            <w:r w:rsidRPr="0094777B">
              <w:rPr>
                <w:rFonts w:ascii="Segoe UI" w:eastAsia="Times New Roman" w:hAnsi="Segoe UI" w:cs="Segoe UI"/>
                <w:color w:val="555555"/>
                <w:sz w:val="20"/>
                <w:szCs w:val="20"/>
                <w:lang w:eastAsia="en-GB"/>
              </w:rPr>
              <w:t>3) Another form of levelling handicap differences.</w:t>
            </w:r>
            <w:r w:rsidR="0050385D">
              <w:rPr>
                <w:rFonts w:ascii="Segoe UI" w:eastAsia="Times New Roman" w:hAnsi="Segoe UI" w:cs="Segoe UI"/>
                <w:color w:val="555555"/>
                <w:sz w:val="20"/>
                <w:szCs w:val="20"/>
                <w:lang w:eastAsia="en-GB"/>
              </w:rPr>
              <w:t xml:space="preserve"> </w:t>
            </w:r>
            <w:r w:rsidRPr="0094777B">
              <w:rPr>
                <w:rFonts w:ascii="Segoe UI" w:eastAsia="Times New Roman" w:hAnsi="Segoe UI" w:cs="Segoe UI"/>
                <w:color w:val="555555"/>
                <w:sz w:val="20"/>
                <w:szCs w:val="20"/>
                <w:lang w:eastAsia="en-GB"/>
              </w:rPr>
              <w:t>4) Fairer compromise than going back to unsatisfactory</w:t>
            </w:r>
            <w:r w:rsidR="0050385D">
              <w:rPr>
                <w:rFonts w:ascii="Segoe UI" w:eastAsia="Times New Roman" w:hAnsi="Segoe UI" w:cs="Segoe UI"/>
                <w:color w:val="555555"/>
                <w:sz w:val="20"/>
                <w:szCs w:val="20"/>
                <w:lang w:eastAsia="en-GB"/>
              </w:rPr>
              <w:t xml:space="preserve"> </w:t>
            </w:r>
            <w:r w:rsidRPr="0094777B">
              <w:rPr>
                <w:rFonts w:ascii="Segoe UI" w:eastAsia="Times New Roman" w:hAnsi="Segoe UI" w:cs="Segoe UI"/>
                <w:color w:val="555555"/>
                <w:sz w:val="20"/>
                <w:szCs w:val="20"/>
                <w:lang w:eastAsia="en-GB"/>
              </w:rPr>
              <w:t>old one miss rule.</w:t>
            </w:r>
            <w:r w:rsidR="0050385D">
              <w:rPr>
                <w:rFonts w:ascii="Segoe UI" w:eastAsia="Times New Roman" w:hAnsi="Segoe UI" w:cs="Segoe UI"/>
                <w:color w:val="555555"/>
                <w:sz w:val="20"/>
                <w:szCs w:val="20"/>
                <w:lang w:eastAsia="en-GB"/>
              </w:rPr>
              <w:t xml:space="preserve"> </w:t>
            </w:r>
            <w:r w:rsidRPr="0094777B">
              <w:rPr>
                <w:rFonts w:ascii="Segoe UI" w:eastAsia="Times New Roman" w:hAnsi="Segoe UI" w:cs="Segoe UI"/>
                <w:color w:val="555555"/>
                <w:sz w:val="20"/>
                <w:szCs w:val="20"/>
                <w:lang w:eastAsia="en-GB"/>
              </w:rPr>
              <w:t>5) Makes the conclusion of most frames much more</w:t>
            </w:r>
          </w:p>
          <w:p w14:paraId="3F84A788" w14:textId="1249FFEE" w:rsidR="0094777B" w:rsidRPr="0094777B" w:rsidRDefault="0094777B" w:rsidP="0094777B">
            <w:pPr>
              <w:jc w:val="both"/>
              <w:rPr>
                <w:rFonts w:ascii="Segoe UI" w:eastAsia="Times New Roman" w:hAnsi="Segoe UI" w:cs="Segoe UI"/>
                <w:color w:val="555555"/>
                <w:sz w:val="20"/>
                <w:szCs w:val="20"/>
                <w:lang w:eastAsia="en-GB"/>
              </w:rPr>
            </w:pPr>
            <w:r w:rsidRPr="0094777B">
              <w:rPr>
                <w:rFonts w:ascii="Segoe UI" w:eastAsia="Times New Roman" w:hAnsi="Segoe UI" w:cs="Segoe UI"/>
                <w:color w:val="555555"/>
                <w:sz w:val="20"/>
                <w:szCs w:val="20"/>
                <w:lang w:eastAsia="en-GB"/>
              </w:rPr>
              <w:t>exciting.</w:t>
            </w:r>
            <w:r w:rsidR="0050385D">
              <w:rPr>
                <w:rFonts w:ascii="Segoe UI" w:eastAsia="Times New Roman" w:hAnsi="Segoe UI" w:cs="Segoe UI"/>
                <w:color w:val="555555"/>
                <w:sz w:val="20"/>
                <w:szCs w:val="20"/>
                <w:lang w:eastAsia="en-GB"/>
              </w:rPr>
              <w:t xml:space="preserve"> </w:t>
            </w:r>
            <w:r w:rsidRPr="0094777B">
              <w:rPr>
                <w:rFonts w:ascii="Segoe UI" w:eastAsia="Times New Roman" w:hAnsi="Segoe UI" w:cs="Segoe UI"/>
                <w:color w:val="555555"/>
                <w:sz w:val="20"/>
                <w:szCs w:val="20"/>
                <w:lang w:eastAsia="en-GB"/>
              </w:rPr>
              <w:t>6) Much less stress on referees for repositioning.</w:t>
            </w:r>
            <w:r w:rsidR="0050385D">
              <w:rPr>
                <w:rFonts w:ascii="Segoe UI" w:eastAsia="Times New Roman" w:hAnsi="Segoe UI" w:cs="Segoe UI"/>
                <w:color w:val="555555"/>
                <w:sz w:val="20"/>
                <w:szCs w:val="20"/>
                <w:lang w:eastAsia="en-GB"/>
              </w:rPr>
              <w:t xml:space="preserve"> </w:t>
            </w:r>
            <w:r w:rsidRPr="0094777B">
              <w:rPr>
                <w:rFonts w:ascii="Segoe UI" w:eastAsia="Times New Roman" w:hAnsi="Segoe UI" w:cs="Segoe UI"/>
                <w:color w:val="555555"/>
                <w:sz w:val="20"/>
                <w:szCs w:val="20"/>
                <w:lang w:eastAsia="en-GB"/>
              </w:rPr>
              <w:t>7) Gives " the UNDERDOG a DOGS CHANCE "</w:t>
            </w:r>
            <w:r w:rsidR="0050385D">
              <w:rPr>
                <w:rFonts w:ascii="Segoe UI" w:eastAsia="Times New Roman" w:hAnsi="Segoe UI" w:cs="Segoe UI"/>
                <w:color w:val="555555"/>
                <w:sz w:val="20"/>
                <w:szCs w:val="20"/>
                <w:lang w:eastAsia="en-GB"/>
              </w:rPr>
              <w:t xml:space="preserve"> </w:t>
            </w:r>
            <w:r w:rsidRPr="0094777B">
              <w:rPr>
                <w:rFonts w:ascii="Segoe UI" w:eastAsia="Times New Roman" w:hAnsi="Segoe UI" w:cs="Segoe UI"/>
                <w:color w:val="555555"/>
                <w:sz w:val="20"/>
                <w:szCs w:val="20"/>
                <w:lang w:eastAsia="en-GB"/>
              </w:rPr>
              <w:t>(surely that's the right spirit for this committee).</w:t>
            </w:r>
          </w:p>
          <w:p w14:paraId="5F1BD576" w14:textId="77777777" w:rsidR="0094777B" w:rsidRPr="0094777B" w:rsidRDefault="0094777B" w:rsidP="0094777B">
            <w:pPr>
              <w:jc w:val="both"/>
              <w:rPr>
                <w:rFonts w:ascii="Segoe UI" w:eastAsia="Times New Roman" w:hAnsi="Segoe UI" w:cs="Segoe UI"/>
                <w:color w:val="555555"/>
                <w:sz w:val="20"/>
                <w:szCs w:val="20"/>
                <w:lang w:eastAsia="en-GB"/>
              </w:rPr>
            </w:pPr>
          </w:p>
          <w:p w14:paraId="3AEEE895" w14:textId="6F94907A" w:rsidR="0050385D" w:rsidRDefault="0094777B" w:rsidP="0094777B">
            <w:pPr>
              <w:jc w:val="both"/>
              <w:rPr>
                <w:rFonts w:ascii="Segoe UI" w:eastAsia="Times New Roman" w:hAnsi="Segoe UI" w:cs="Segoe UI"/>
                <w:color w:val="555555"/>
                <w:sz w:val="20"/>
                <w:szCs w:val="20"/>
                <w:lang w:eastAsia="en-GB"/>
              </w:rPr>
            </w:pPr>
            <w:r w:rsidRPr="0094777B">
              <w:rPr>
                <w:rFonts w:ascii="Segoe UI" w:eastAsia="Times New Roman" w:hAnsi="Segoe UI" w:cs="Segoe UI"/>
                <w:color w:val="555555"/>
                <w:sz w:val="20"/>
                <w:szCs w:val="20"/>
                <w:lang w:eastAsia="en-GB"/>
              </w:rPr>
              <w:t>As I support the 3</w:t>
            </w:r>
            <w:r w:rsidR="0050385D">
              <w:rPr>
                <w:rFonts w:ascii="Segoe UI" w:eastAsia="Times New Roman" w:hAnsi="Segoe UI" w:cs="Segoe UI"/>
                <w:color w:val="555555"/>
                <w:sz w:val="20"/>
                <w:szCs w:val="20"/>
                <w:lang w:eastAsia="en-GB"/>
              </w:rPr>
              <w:t>-</w:t>
            </w:r>
            <w:r w:rsidRPr="0094777B">
              <w:rPr>
                <w:rFonts w:ascii="Segoe UI" w:eastAsia="Times New Roman" w:hAnsi="Segoe UI" w:cs="Segoe UI"/>
                <w:color w:val="555555"/>
                <w:sz w:val="20"/>
                <w:szCs w:val="20"/>
                <w:lang w:eastAsia="en-GB"/>
              </w:rPr>
              <w:t>miss rule in principal, surely for</w:t>
            </w:r>
            <w:r w:rsidR="0050385D">
              <w:rPr>
                <w:rFonts w:ascii="Segoe UI" w:eastAsia="Times New Roman" w:hAnsi="Segoe UI" w:cs="Segoe UI"/>
                <w:color w:val="555555"/>
                <w:sz w:val="20"/>
                <w:szCs w:val="20"/>
                <w:lang w:eastAsia="en-GB"/>
              </w:rPr>
              <w:t xml:space="preserve"> </w:t>
            </w:r>
            <w:r w:rsidRPr="0094777B">
              <w:rPr>
                <w:rFonts w:ascii="Segoe UI" w:eastAsia="Times New Roman" w:hAnsi="Segoe UI" w:cs="Segoe UI"/>
                <w:color w:val="555555"/>
                <w:sz w:val="20"/>
                <w:szCs w:val="20"/>
                <w:lang w:eastAsia="en-GB"/>
              </w:rPr>
              <w:t>the above reasons we should retain a minimum of 2</w:t>
            </w:r>
            <w:r w:rsidR="0050385D">
              <w:rPr>
                <w:rFonts w:ascii="Segoe UI" w:eastAsia="Times New Roman" w:hAnsi="Segoe UI" w:cs="Segoe UI"/>
                <w:color w:val="555555"/>
                <w:sz w:val="20"/>
                <w:szCs w:val="20"/>
                <w:lang w:eastAsia="en-GB"/>
              </w:rPr>
              <w:t xml:space="preserve"> </w:t>
            </w:r>
            <w:r w:rsidRPr="0094777B">
              <w:rPr>
                <w:rFonts w:ascii="Segoe UI" w:eastAsia="Times New Roman" w:hAnsi="Segoe UI" w:cs="Segoe UI"/>
                <w:color w:val="555555"/>
                <w:sz w:val="20"/>
                <w:szCs w:val="20"/>
                <w:lang w:eastAsia="en-GB"/>
              </w:rPr>
              <w:t xml:space="preserve">attempts to escape snookers </w:t>
            </w:r>
            <w:r w:rsidR="0050385D">
              <w:rPr>
                <w:rFonts w:ascii="Segoe UI" w:eastAsia="Times New Roman" w:hAnsi="Segoe UI" w:cs="Segoe UI"/>
                <w:color w:val="555555"/>
                <w:sz w:val="20"/>
                <w:szCs w:val="20"/>
                <w:lang w:eastAsia="en-GB"/>
              </w:rPr>
              <w:t>–</w:t>
            </w:r>
            <w:r w:rsidRPr="0094777B">
              <w:rPr>
                <w:rFonts w:ascii="Segoe UI" w:eastAsia="Times New Roman" w:hAnsi="Segoe UI" w:cs="Segoe UI"/>
                <w:color w:val="555555"/>
                <w:sz w:val="20"/>
                <w:szCs w:val="20"/>
                <w:lang w:eastAsia="en-GB"/>
              </w:rPr>
              <w:t xml:space="preserve"> </w:t>
            </w:r>
          </w:p>
          <w:p w14:paraId="02622E7B" w14:textId="76E1F180" w:rsidR="0094777B" w:rsidRPr="0094777B" w:rsidRDefault="00444C33" w:rsidP="0094777B">
            <w:pPr>
              <w:jc w:val="both"/>
              <w:rPr>
                <w:rFonts w:ascii="Segoe UI" w:eastAsia="Times New Roman" w:hAnsi="Segoe UI" w:cs="Segoe UI"/>
                <w:color w:val="555555"/>
                <w:sz w:val="20"/>
                <w:szCs w:val="20"/>
                <w:lang w:eastAsia="en-GB"/>
              </w:rPr>
            </w:pPr>
            <w:r>
              <w:rPr>
                <w:rFonts w:ascii="Segoe UI" w:eastAsia="Times New Roman" w:hAnsi="Segoe UI" w:cs="Segoe UI"/>
                <w:color w:val="555555"/>
                <w:sz w:val="20"/>
                <w:szCs w:val="20"/>
                <w:lang w:eastAsia="en-GB"/>
              </w:rPr>
              <w:t>R</w:t>
            </w:r>
            <w:r w:rsidR="0094777B" w:rsidRPr="0094777B">
              <w:rPr>
                <w:rFonts w:ascii="Segoe UI" w:eastAsia="Times New Roman" w:hAnsi="Segoe UI" w:cs="Segoe UI"/>
                <w:color w:val="555555"/>
                <w:sz w:val="20"/>
                <w:szCs w:val="20"/>
                <w:lang w:eastAsia="en-GB"/>
              </w:rPr>
              <w:t>egards Paul Whelan</w:t>
            </w:r>
            <w:r w:rsidR="0050385D">
              <w:rPr>
                <w:rFonts w:ascii="Segoe UI" w:eastAsia="Times New Roman" w:hAnsi="Segoe UI" w:cs="Segoe UI"/>
                <w:color w:val="555555"/>
                <w:sz w:val="20"/>
                <w:szCs w:val="20"/>
                <w:lang w:eastAsia="en-GB"/>
              </w:rPr>
              <w:t xml:space="preserve"> </w:t>
            </w:r>
            <w:r w:rsidR="0094777B" w:rsidRPr="0094777B">
              <w:rPr>
                <w:rFonts w:ascii="Segoe UI" w:eastAsia="Times New Roman" w:hAnsi="Segoe UI" w:cs="Segoe UI"/>
                <w:color w:val="555555"/>
                <w:sz w:val="20"/>
                <w:szCs w:val="20"/>
                <w:lang w:eastAsia="en-GB"/>
              </w:rPr>
              <w:t>(</w:t>
            </w:r>
            <w:r w:rsidR="0050385D">
              <w:rPr>
                <w:rFonts w:ascii="Segoe UI" w:eastAsia="Times New Roman" w:hAnsi="Segoe UI" w:cs="Segoe UI"/>
                <w:color w:val="555555"/>
                <w:sz w:val="20"/>
                <w:szCs w:val="20"/>
                <w:lang w:eastAsia="en-GB"/>
              </w:rPr>
              <w:t>C</w:t>
            </w:r>
            <w:r w:rsidR="0094777B" w:rsidRPr="0094777B">
              <w:rPr>
                <w:rFonts w:ascii="Segoe UI" w:eastAsia="Times New Roman" w:hAnsi="Segoe UI" w:cs="Segoe UI"/>
                <w:color w:val="555555"/>
                <w:sz w:val="20"/>
                <w:szCs w:val="20"/>
                <w:lang w:eastAsia="en-GB"/>
              </w:rPr>
              <w:t xml:space="preserve">ross-gates </w:t>
            </w:r>
            <w:r w:rsidR="0050385D">
              <w:rPr>
                <w:rFonts w:ascii="Segoe UI" w:eastAsia="Times New Roman" w:hAnsi="Segoe UI" w:cs="Segoe UI"/>
                <w:color w:val="555555"/>
                <w:sz w:val="20"/>
                <w:szCs w:val="20"/>
                <w:lang w:eastAsia="en-GB"/>
              </w:rPr>
              <w:t>R</w:t>
            </w:r>
            <w:r w:rsidR="0094777B" w:rsidRPr="0094777B">
              <w:rPr>
                <w:rFonts w:ascii="Segoe UI" w:eastAsia="Times New Roman" w:hAnsi="Segoe UI" w:cs="Segoe UI"/>
                <w:color w:val="555555"/>
                <w:sz w:val="20"/>
                <w:szCs w:val="20"/>
                <w:lang w:eastAsia="en-GB"/>
              </w:rPr>
              <w:t>ec. registered player).</w:t>
            </w:r>
          </w:p>
          <w:p w14:paraId="7CB9FD20" w14:textId="6D8E1866" w:rsidR="0094777B" w:rsidRPr="0094777B" w:rsidRDefault="0094777B" w:rsidP="0094777B">
            <w:pPr>
              <w:jc w:val="both"/>
              <w:rPr>
                <w:rFonts w:ascii="Bookman Old Style" w:hAnsi="Bookman Old Style"/>
                <w:b/>
                <w:bCs/>
              </w:rPr>
            </w:pPr>
          </w:p>
        </w:tc>
      </w:tr>
    </w:tbl>
    <w:p w14:paraId="476BC660" w14:textId="77777777" w:rsidR="00AE65AF" w:rsidRPr="005B2B94" w:rsidRDefault="00AE65AF" w:rsidP="005B2B94">
      <w:pPr>
        <w:jc w:val="center"/>
        <w:rPr>
          <w:rFonts w:ascii="Bookman Old Style" w:hAnsi="Bookman Old Style"/>
          <w:b/>
          <w:bCs/>
          <w:sz w:val="32"/>
          <w:szCs w:val="32"/>
          <w:u w:val="single"/>
        </w:rPr>
      </w:pPr>
    </w:p>
    <w:sectPr w:rsidR="00AE65AF" w:rsidRPr="005B2B94" w:rsidSect="00B5705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0341" w14:textId="77777777" w:rsidR="00CA0FE7" w:rsidRDefault="00CA0FE7" w:rsidP="005B2B94">
      <w:pPr>
        <w:spacing w:after="0" w:line="240" w:lineRule="auto"/>
      </w:pPr>
      <w:r>
        <w:separator/>
      </w:r>
    </w:p>
  </w:endnote>
  <w:endnote w:type="continuationSeparator" w:id="0">
    <w:p w14:paraId="7A860F93" w14:textId="77777777" w:rsidR="00CA0FE7" w:rsidRDefault="00CA0FE7" w:rsidP="005B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ld serif">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882744"/>
      <w:docPartObj>
        <w:docPartGallery w:val="Page Numbers (Bottom of Page)"/>
        <w:docPartUnique/>
      </w:docPartObj>
    </w:sdtPr>
    <w:sdtContent>
      <w:sdt>
        <w:sdtPr>
          <w:id w:val="-1769616900"/>
          <w:docPartObj>
            <w:docPartGallery w:val="Page Numbers (Top of Page)"/>
            <w:docPartUnique/>
          </w:docPartObj>
        </w:sdtPr>
        <w:sdtContent>
          <w:p w14:paraId="4FDB7226" w14:textId="49FFE3EF" w:rsidR="005B2B94" w:rsidRDefault="005B2B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50D4BA" w14:textId="77777777" w:rsidR="005B2B94" w:rsidRDefault="005B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4BB6" w14:textId="77777777" w:rsidR="00CA0FE7" w:rsidRDefault="00CA0FE7" w:rsidP="005B2B94">
      <w:pPr>
        <w:spacing w:after="0" w:line="240" w:lineRule="auto"/>
      </w:pPr>
      <w:r>
        <w:separator/>
      </w:r>
    </w:p>
  </w:footnote>
  <w:footnote w:type="continuationSeparator" w:id="0">
    <w:p w14:paraId="3066AB93" w14:textId="77777777" w:rsidR="00CA0FE7" w:rsidRDefault="00CA0FE7" w:rsidP="005B2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6BB5"/>
    <w:multiLevelType w:val="multilevel"/>
    <w:tmpl w:val="6186E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0479A2"/>
    <w:multiLevelType w:val="hybridMultilevel"/>
    <w:tmpl w:val="3DAEA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A639D"/>
    <w:multiLevelType w:val="hybridMultilevel"/>
    <w:tmpl w:val="B90A2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9067744"/>
    <w:multiLevelType w:val="hybridMultilevel"/>
    <w:tmpl w:val="FF5C25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50110"/>
    <w:multiLevelType w:val="multilevel"/>
    <w:tmpl w:val="C17A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37572F"/>
    <w:multiLevelType w:val="multilevel"/>
    <w:tmpl w:val="E706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E56B32"/>
    <w:multiLevelType w:val="multilevel"/>
    <w:tmpl w:val="6052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882500">
    <w:abstractNumId w:val="1"/>
  </w:num>
  <w:num w:numId="2" w16cid:durableId="253169567">
    <w:abstractNumId w:val="4"/>
  </w:num>
  <w:num w:numId="3" w16cid:durableId="1919822264">
    <w:abstractNumId w:val="2"/>
  </w:num>
  <w:num w:numId="4" w16cid:durableId="2026517570">
    <w:abstractNumId w:val="3"/>
  </w:num>
  <w:num w:numId="5" w16cid:durableId="904023538">
    <w:abstractNumId w:val="5"/>
  </w:num>
  <w:num w:numId="6" w16cid:durableId="9644257">
    <w:abstractNumId w:val="0"/>
  </w:num>
  <w:num w:numId="7" w16cid:durableId="1845821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BE"/>
    <w:rsid w:val="00082856"/>
    <w:rsid w:val="000A7FFA"/>
    <w:rsid w:val="001737BE"/>
    <w:rsid w:val="001A65EA"/>
    <w:rsid w:val="002B2398"/>
    <w:rsid w:val="002D61BE"/>
    <w:rsid w:val="003D388B"/>
    <w:rsid w:val="00444C33"/>
    <w:rsid w:val="004738A6"/>
    <w:rsid w:val="0050385D"/>
    <w:rsid w:val="00510B3F"/>
    <w:rsid w:val="005328D1"/>
    <w:rsid w:val="005B2B94"/>
    <w:rsid w:val="006B7349"/>
    <w:rsid w:val="00871885"/>
    <w:rsid w:val="00911B3C"/>
    <w:rsid w:val="009350E1"/>
    <w:rsid w:val="0094777B"/>
    <w:rsid w:val="00AE65AF"/>
    <w:rsid w:val="00B36A65"/>
    <w:rsid w:val="00B57057"/>
    <w:rsid w:val="00C76DFF"/>
    <w:rsid w:val="00CA0FE7"/>
    <w:rsid w:val="00D44C8A"/>
    <w:rsid w:val="00DD1DC6"/>
    <w:rsid w:val="00E80157"/>
    <w:rsid w:val="00F4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C400"/>
  <w15:chartTrackingRefBased/>
  <w15:docId w15:val="{50101599-9F03-43A0-953C-F614B3B0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1B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1BE"/>
    <w:pPr>
      <w:spacing w:after="0" w:line="240" w:lineRule="auto"/>
    </w:pPr>
    <w:rPr>
      <w:kern w:val="0"/>
      <w14:ligatures w14:val="none"/>
    </w:rPr>
  </w:style>
  <w:style w:type="table" w:styleId="TableGrid">
    <w:name w:val="Table Grid"/>
    <w:basedOn w:val="TableNormal"/>
    <w:uiPriority w:val="39"/>
    <w:rsid w:val="002D61B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BE"/>
    <w:rPr>
      <w:rFonts w:ascii="Tahoma" w:hAnsi="Tahoma" w:cs="Tahoma"/>
      <w:kern w:val="0"/>
      <w:sz w:val="16"/>
      <w:szCs w:val="16"/>
      <w14:ligatures w14:val="none"/>
    </w:rPr>
  </w:style>
  <w:style w:type="paragraph" w:styleId="Header">
    <w:name w:val="header"/>
    <w:basedOn w:val="Normal"/>
    <w:link w:val="HeaderChar"/>
    <w:uiPriority w:val="99"/>
    <w:unhideWhenUsed/>
    <w:rsid w:val="005B2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B94"/>
    <w:rPr>
      <w:kern w:val="0"/>
      <w14:ligatures w14:val="none"/>
    </w:rPr>
  </w:style>
  <w:style w:type="paragraph" w:styleId="Footer">
    <w:name w:val="footer"/>
    <w:basedOn w:val="Normal"/>
    <w:link w:val="FooterChar"/>
    <w:uiPriority w:val="99"/>
    <w:unhideWhenUsed/>
    <w:rsid w:val="005B2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B94"/>
    <w:rPr>
      <w:kern w:val="0"/>
      <w14:ligatures w14:val="none"/>
    </w:rPr>
  </w:style>
  <w:style w:type="paragraph" w:styleId="ListParagraph">
    <w:name w:val="List Paragraph"/>
    <w:basedOn w:val="Normal"/>
    <w:uiPriority w:val="34"/>
    <w:qFormat/>
    <w:rsid w:val="00AE65AF"/>
    <w:pPr>
      <w:ind w:left="720"/>
      <w:contextualSpacing/>
    </w:pPr>
  </w:style>
  <w:style w:type="character" w:customStyle="1" w:styleId="ydp280d89e8yiv8341419044ydp19b7a777textrun">
    <w:name w:val="ydp280d89e8yiv8341419044ydp19b7a777textrun"/>
    <w:basedOn w:val="DefaultParagraphFont"/>
    <w:rsid w:val="00DD1DC6"/>
  </w:style>
  <w:style w:type="character" w:customStyle="1" w:styleId="ydp280d89e8yiv8341419044ydp19b7a777normaltextrun">
    <w:name w:val="ydp280d89e8yiv8341419044ydp19b7a777normaltextrun"/>
    <w:basedOn w:val="DefaultParagraphFont"/>
    <w:rsid w:val="00DD1DC6"/>
  </w:style>
  <w:style w:type="character" w:customStyle="1" w:styleId="ydp280d89e8yiv8341419044ydp19b7a777eop">
    <w:name w:val="ydp280d89e8yiv8341419044ydp19b7a777eop"/>
    <w:basedOn w:val="DefaultParagraphFont"/>
    <w:rsid w:val="00DD1DC6"/>
  </w:style>
  <w:style w:type="paragraph" w:customStyle="1" w:styleId="ydp280d89e8yiv8341419044ydp19b7a777paragraph">
    <w:name w:val="ydp280d89e8yiv8341419044ydp19b7a777paragraph"/>
    <w:basedOn w:val="Normal"/>
    <w:rsid w:val="00DD1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dp280d89e8yiv8341419044ydp19b7a777scxw122952690">
    <w:name w:val="ydp280d89e8yiv8341419044ydp19b7a777scxw122952690"/>
    <w:basedOn w:val="DefaultParagraphFont"/>
    <w:rsid w:val="00DD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5067">
      <w:bodyDiv w:val="1"/>
      <w:marLeft w:val="0"/>
      <w:marRight w:val="0"/>
      <w:marTop w:val="0"/>
      <w:marBottom w:val="0"/>
      <w:divBdr>
        <w:top w:val="none" w:sz="0" w:space="0" w:color="auto"/>
        <w:left w:val="none" w:sz="0" w:space="0" w:color="auto"/>
        <w:bottom w:val="none" w:sz="0" w:space="0" w:color="auto"/>
        <w:right w:val="none" w:sz="0" w:space="0" w:color="auto"/>
      </w:divBdr>
      <w:divsChild>
        <w:div w:id="53357359">
          <w:marLeft w:val="0"/>
          <w:marRight w:val="0"/>
          <w:marTop w:val="0"/>
          <w:marBottom w:val="0"/>
          <w:divBdr>
            <w:top w:val="none" w:sz="0" w:space="0" w:color="auto"/>
            <w:left w:val="none" w:sz="0" w:space="0" w:color="auto"/>
            <w:bottom w:val="none" w:sz="0" w:space="0" w:color="auto"/>
            <w:right w:val="none" w:sz="0" w:space="0" w:color="auto"/>
          </w:divBdr>
        </w:div>
        <w:div w:id="1117870799">
          <w:marLeft w:val="0"/>
          <w:marRight w:val="0"/>
          <w:marTop w:val="0"/>
          <w:marBottom w:val="0"/>
          <w:divBdr>
            <w:top w:val="none" w:sz="0" w:space="0" w:color="auto"/>
            <w:left w:val="none" w:sz="0" w:space="0" w:color="auto"/>
            <w:bottom w:val="none" w:sz="0" w:space="0" w:color="auto"/>
            <w:right w:val="none" w:sz="0" w:space="0" w:color="auto"/>
          </w:divBdr>
        </w:div>
        <w:div w:id="1580601697">
          <w:marLeft w:val="0"/>
          <w:marRight w:val="0"/>
          <w:marTop w:val="0"/>
          <w:marBottom w:val="0"/>
          <w:divBdr>
            <w:top w:val="none" w:sz="0" w:space="0" w:color="auto"/>
            <w:left w:val="none" w:sz="0" w:space="0" w:color="auto"/>
            <w:bottom w:val="none" w:sz="0" w:space="0" w:color="auto"/>
            <w:right w:val="none" w:sz="0" w:space="0" w:color="auto"/>
          </w:divBdr>
        </w:div>
        <w:div w:id="922179217">
          <w:marLeft w:val="0"/>
          <w:marRight w:val="0"/>
          <w:marTop w:val="0"/>
          <w:marBottom w:val="0"/>
          <w:divBdr>
            <w:top w:val="none" w:sz="0" w:space="0" w:color="auto"/>
            <w:left w:val="none" w:sz="0" w:space="0" w:color="auto"/>
            <w:bottom w:val="none" w:sz="0" w:space="0" w:color="auto"/>
            <w:right w:val="none" w:sz="0" w:space="0" w:color="auto"/>
          </w:divBdr>
        </w:div>
        <w:div w:id="289215659">
          <w:marLeft w:val="0"/>
          <w:marRight w:val="0"/>
          <w:marTop w:val="0"/>
          <w:marBottom w:val="0"/>
          <w:divBdr>
            <w:top w:val="none" w:sz="0" w:space="0" w:color="auto"/>
            <w:left w:val="none" w:sz="0" w:space="0" w:color="auto"/>
            <w:bottom w:val="none" w:sz="0" w:space="0" w:color="auto"/>
            <w:right w:val="none" w:sz="0" w:space="0" w:color="auto"/>
          </w:divBdr>
        </w:div>
        <w:div w:id="2134596739">
          <w:marLeft w:val="0"/>
          <w:marRight w:val="0"/>
          <w:marTop w:val="0"/>
          <w:marBottom w:val="0"/>
          <w:divBdr>
            <w:top w:val="none" w:sz="0" w:space="0" w:color="auto"/>
            <w:left w:val="none" w:sz="0" w:space="0" w:color="auto"/>
            <w:bottom w:val="none" w:sz="0" w:space="0" w:color="auto"/>
            <w:right w:val="none" w:sz="0" w:space="0" w:color="auto"/>
          </w:divBdr>
        </w:div>
        <w:div w:id="699401017">
          <w:marLeft w:val="0"/>
          <w:marRight w:val="0"/>
          <w:marTop w:val="0"/>
          <w:marBottom w:val="0"/>
          <w:divBdr>
            <w:top w:val="none" w:sz="0" w:space="0" w:color="auto"/>
            <w:left w:val="none" w:sz="0" w:space="0" w:color="auto"/>
            <w:bottom w:val="none" w:sz="0" w:space="0" w:color="auto"/>
            <w:right w:val="none" w:sz="0" w:space="0" w:color="auto"/>
          </w:divBdr>
        </w:div>
        <w:div w:id="672414926">
          <w:marLeft w:val="0"/>
          <w:marRight w:val="0"/>
          <w:marTop w:val="0"/>
          <w:marBottom w:val="0"/>
          <w:divBdr>
            <w:top w:val="none" w:sz="0" w:space="0" w:color="auto"/>
            <w:left w:val="none" w:sz="0" w:space="0" w:color="auto"/>
            <w:bottom w:val="none" w:sz="0" w:space="0" w:color="auto"/>
            <w:right w:val="none" w:sz="0" w:space="0" w:color="auto"/>
          </w:divBdr>
        </w:div>
        <w:div w:id="908881952">
          <w:marLeft w:val="0"/>
          <w:marRight w:val="0"/>
          <w:marTop w:val="0"/>
          <w:marBottom w:val="0"/>
          <w:divBdr>
            <w:top w:val="none" w:sz="0" w:space="0" w:color="auto"/>
            <w:left w:val="none" w:sz="0" w:space="0" w:color="auto"/>
            <w:bottom w:val="none" w:sz="0" w:space="0" w:color="auto"/>
            <w:right w:val="none" w:sz="0" w:space="0" w:color="auto"/>
          </w:divBdr>
        </w:div>
        <w:div w:id="392196421">
          <w:marLeft w:val="0"/>
          <w:marRight w:val="0"/>
          <w:marTop w:val="0"/>
          <w:marBottom w:val="0"/>
          <w:divBdr>
            <w:top w:val="none" w:sz="0" w:space="0" w:color="auto"/>
            <w:left w:val="none" w:sz="0" w:space="0" w:color="auto"/>
            <w:bottom w:val="none" w:sz="0" w:space="0" w:color="auto"/>
            <w:right w:val="none" w:sz="0" w:space="0" w:color="auto"/>
          </w:divBdr>
        </w:div>
        <w:div w:id="268005333">
          <w:marLeft w:val="0"/>
          <w:marRight w:val="0"/>
          <w:marTop w:val="0"/>
          <w:marBottom w:val="0"/>
          <w:divBdr>
            <w:top w:val="none" w:sz="0" w:space="0" w:color="auto"/>
            <w:left w:val="none" w:sz="0" w:space="0" w:color="auto"/>
            <w:bottom w:val="none" w:sz="0" w:space="0" w:color="auto"/>
            <w:right w:val="none" w:sz="0" w:space="0" w:color="auto"/>
          </w:divBdr>
        </w:div>
        <w:div w:id="2008239608">
          <w:marLeft w:val="0"/>
          <w:marRight w:val="0"/>
          <w:marTop w:val="0"/>
          <w:marBottom w:val="0"/>
          <w:divBdr>
            <w:top w:val="none" w:sz="0" w:space="0" w:color="auto"/>
            <w:left w:val="none" w:sz="0" w:space="0" w:color="auto"/>
            <w:bottom w:val="none" w:sz="0" w:space="0" w:color="auto"/>
            <w:right w:val="none" w:sz="0" w:space="0" w:color="auto"/>
          </w:divBdr>
        </w:div>
        <w:div w:id="1262026898">
          <w:marLeft w:val="0"/>
          <w:marRight w:val="0"/>
          <w:marTop w:val="0"/>
          <w:marBottom w:val="0"/>
          <w:divBdr>
            <w:top w:val="none" w:sz="0" w:space="0" w:color="auto"/>
            <w:left w:val="none" w:sz="0" w:space="0" w:color="auto"/>
            <w:bottom w:val="none" w:sz="0" w:space="0" w:color="auto"/>
            <w:right w:val="none" w:sz="0" w:space="0" w:color="auto"/>
          </w:divBdr>
        </w:div>
        <w:div w:id="1585871712">
          <w:marLeft w:val="0"/>
          <w:marRight w:val="0"/>
          <w:marTop w:val="0"/>
          <w:marBottom w:val="0"/>
          <w:divBdr>
            <w:top w:val="none" w:sz="0" w:space="0" w:color="auto"/>
            <w:left w:val="none" w:sz="0" w:space="0" w:color="auto"/>
            <w:bottom w:val="none" w:sz="0" w:space="0" w:color="auto"/>
            <w:right w:val="none" w:sz="0" w:space="0" w:color="auto"/>
          </w:divBdr>
        </w:div>
        <w:div w:id="900287276">
          <w:marLeft w:val="0"/>
          <w:marRight w:val="0"/>
          <w:marTop w:val="0"/>
          <w:marBottom w:val="0"/>
          <w:divBdr>
            <w:top w:val="none" w:sz="0" w:space="0" w:color="auto"/>
            <w:left w:val="none" w:sz="0" w:space="0" w:color="auto"/>
            <w:bottom w:val="none" w:sz="0" w:space="0" w:color="auto"/>
            <w:right w:val="none" w:sz="0" w:space="0" w:color="auto"/>
          </w:divBdr>
        </w:div>
        <w:div w:id="1858350940">
          <w:marLeft w:val="0"/>
          <w:marRight w:val="0"/>
          <w:marTop w:val="0"/>
          <w:marBottom w:val="0"/>
          <w:divBdr>
            <w:top w:val="none" w:sz="0" w:space="0" w:color="auto"/>
            <w:left w:val="none" w:sz="0" w:space="0" w:color="auto"/>
            <w:bottom w:val="none" w:sz="0" w:space="0" w:color="auto"/>
            <w:right w:val="none" w:sz="0" w:space="0" w:color="auto"/>
          </w:divBdr>
        </w:div>
        <w:div w:id="2040860534">
          <w:marLeft w:val="0"/>
          <w:marRight w:val="0"/>
          <w:marTop w:val="0"/>
          <w:marBottom w:val="0"/>
          <w:divBdr>
            <w:top w:val="none" w:sz="0" w:space="0" w:color="auto"/>
            <w:left w:val="none" w:sz="0" w:space="0" w:color="auto"/>
            <w:bottom w:val="none" w:sz="0" w:space="0" w:color="auto"/>
            <w:right w:val="none" w:sz="0" w:space="0" w:color="auto"/>
          </w:divBdr>
        </w:div>
        <w:div w:id="1076054379">
          <w:marLeft w:val="0"/>
          <w:marRight w:val="0"/>
          <w:marTop w:val="0"/>
          <w:marBottom w:val="0"/>
          <w:divBdr>
            <w:top w:val="none" w:sz="0" w:space="0" w:color="auto"/>
            <w:left w:val="none" w:sz="0" w:space="0" w:color="auto"/>
            <w:bottom w:val="none" w:sz="0" w:space="0" w:color="auto"/>
            <w:right w:val="none" w:sz="0" w:space="0" w:color="auto"/>
          </w:divBdr>
        </w:div>
        <w:div w:id="846604622">
          <w:marLeft w:val="0"/>
          <w:marRight w:val="0"/>
          <w:marTop w:val="0"/>
          <w:marBottom w:val="0"/>
          <w:divBdr>
            <w:top w:val="none" w:sz="0" w:space="0" w:color="auto"/>
            <w:left w:val="none" w:sz="0" w:space="0" w:color="auto"/>
            <w:bottom w:val="none" w:sz="0" w:space="0" w:color="auto"/>
            <w:right w:val="none" w:sz="0" w:space="0" w:color="auto"/>
          </w:divBdr>
        </w:div>
        <w:div w:id="863516516">
          <w:marLeft w:val="0"/>
          <w:marRight w:val="0"/>
          <w:marTop w:val="0"/>
          <w:marBottom w:val="0"/>
          <w:divBdr>
            <w:top w:val="none" w:sz="0" w:space="0" w:color="auto"/>
            <w:left w:val="none" w:sz="0" w:space="0" w:color="auto"/>
            <w:bottom w:val="none" w:sz="0" w:space="0" w:color="auto"/>
            <w:right w:val="none" w:sz="0" w:space="0" w:color="auto"/>
          </w:divBdr>
        </w:div>
      </w:divsChild>
    </w:div>
    <w:div w:id="412746065">
      <w:bodyDiv w:val="1"/>
      <w:marLeft w:val="0"/>
      <w:marRight w:val="0"/>
      <w:marTop w:val="0"/>
      <w:marBottom w:val="0"/>
      <w:divBdr>
        <w:top w:val="none" w:sz="0" w:space="0" w:color="auto"/>
        <w:left w:val="none" w:sz="0" w:space="0" w:color="auto"/>
        <w:bottom w:val="none" w:sz="0" w:space="0" w:color="auto"/>
        <w:right w:val="none" w:sz="0" w:space="0" w:color="auto"/>
      </w:divBdr>
      <w:divsChild>
        <w:div w:id="2094159902">
          <w:marLeft w:val="0"/>
          <w:marRight w:val="0"/>
          <w:marTop w:val="0"/>
          <w:marBottom w:val="0"/>
          <w:divBdr>
            <w:top w:val="none" w:sz="0" w:space="0" w:color="auto"/>
            <w:left w:val="none" w:sz="0" w:space="0" w:color="auto"/>
            <w:bottom w:val="none" w:sz="0" w:space="0" w:color="auto"/>
            <w:right w:val="none" w:sz="0" w:space="0" w:color="auto"/>
          </w:divBdr>
        </w:div>
        <w:div w:id="207033534">
          <w:marLeft w:val="0"/>
          <w:marRight w:val="0"/>
          <w:marTop w:val="0"/>
          <w:marBottom w:val="0"/>
          <w:divBdr>
            <w:top w:val="none" w:sz="0" w:space="0" w:color="auto"/>
            <w:left w:val="none" w:sz="0" w:space="0" w:color="auto"/>
            <w:bottom w:val="none" w:sz="0" w:space="0" w:color="auto"/>
            <w:right w:val="none" w:sz="0" w:space="0" w:color="auto"/>
          </w:divBdr>
        </w:div>
        <w:div w:id="1309285299">
          <w:marLeft w:val="0"/>
          <w:marRight w:val="0"/>
          <w:marTop w:val="0"/>
          <w:marBottom w:val="0"/>
          <w:divBdr>
            <w:top w:val="none" w:sz="0" w:space="0" w:color="auto"/>
            <w:left w:val="none" w:sz="0" w:space="0" w:color="auto"/>
            <w:bottom w:val="none" w:sz="0" w:space="0" w:color="auto"/>
            <w:right w:val="none" w:sz="0" w:space="0" w:color="auto"/>
          </w:divBdr>
        </w:div>
        <w:div w:id="1030836791">
          <w:marLeft w:val="0"/>
          <w:marRight w:val="0"/>
          <w:marTop w:val="0"/>
          <w:marBottom w:val="0"/>
          <w:divBdr>
            <w:top w:val="none" w:sz="0" w:space="0" w:color="auto"/>
            <w:left w:val="none" w:sz="0" w:space="0" w:color="auto"/>
            <w:bottom w:val="none" w:sz="0" w:space="0" w:color="auto"/>
            <w:right w:val="none" w:sz="0" w:space="0" w:color="auto"/>
          </w:divBdr>
        </w:div>
        <w:div w:id="391805651">
          <w:marLeft w:val="0"/>
          <w:marRight w:val="0"/>
          <w:marTop w:val="0"/>
          <w:marBottom w:val="0"/>
          <w:divBdr>
            <w:top w:val="none" w:sz="0" w:space="0" w:color="auto"/>
            <w:left w:val="none" w:sz="0" w:space="0" w:color="auto"/>
            <w:bottom w:val="none" w:sz="0" w:space="0" w:color="auto"/>
            <w:right w:val="none" w:sz="0" w:space="0" w:color="auto"/>
          </w:divBdr>
        </w:div>
        <w:div w:id="663162774">
          <w:marLeft w:val="0"/>
          <w:marRight w:val="0"/>
          <w:marTop w:val="0"/>
          <w:marBottom w:val="0"/>
          <w:divBdr>
            <w:top w:val="none" w:sz="0" w:space="0" w:color="auto"/>
            <w:left w:val="none" w:sz="0" w:space="0" w:color="auto"/>
            <w:bottom w:val="none" w:sz="0" w:space="0" w:color="auto"/>
            <w:right w:val="none" w:sz="0" w:space="0" w:color="auto"/>
          </w:divBdr>
        </w:div>
        <w:div w:id="1773670047">
          <w:marLeft w:val="0"/>
          <w:marRight w:val="0"/>
          <w:marTop w:val="0"/>
          <w:marBottom w:val="0"/>
          <w:divBdr>
            <w:top w:val="none" w:sz="0" w:space="0" w:color="auto"/>
            <w:left w:val="none" w:sz="0" w:space="0" w:color="auto"/>
            <w:bottom w:val="none" w:sz="0" w:space="0" w:color="auto"/>
            <w:right w:val="none" w:sz="0" w:space="0" w:color="auto"/>
          </w:divBdr>
        </w:div>
        <w:div w:id="1829050594">
          <w:marLeft w:val="0"/>
          <w:marRight w:val="0"/>
          <w:marTop w:val="0"/>
          <w:marBottom w:val="0"/>
          <w:divBdr>
            <w:top w:val="none" w:sz="0" w:space="0" w:color="auto"/>
            <w:left w:val="none" w:sz="0" w:space="0" w:color="auto"/>
            <w:bottom w:val="none" w:sz="0" w:space="0" w:color="auto"/>
            <w:right w:val="none" w:sz="0" w:space="0" w:color="auto"/>
          </w:divBdr>
        </w:div>
      </w:divsChild>
    </w:div>
    <w:div w:id="1166936560">
      <w:bodyDiv w:val="1"/>
      <w:marLeft w:val="0"/>
      <w:marRight w:val="0"/>
      <w:marTop w:val="0"/>
      <w:marBottom w:val="0"/>
      <w:divBdr>
        <w:top w:val="none" w:sz="0" w:space="0" w:color="auto"/>
        <w:left w:val="none" w:sz="0" w:space="0" w:color="auto"/>
        <w:bottom w:val="none" w:sz="0" w:space="0" w:color="auto"/>
        <w:right w:val="none" w:sz="0" w:space="0" w:color="auto"/>
      </w:divBdr>
      <w:divsChild>
        <w:div w:id="94832000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13089164">
              <w:marLeft w:val="0"/>
              <w:marRight w:val="0"/>
              <w:marTop w:val="0"/>
              <w:marBottom w:val="0"/>
              <w:divBdr>
                <w:top w:val="none" w:sz="0" w:space="0" w:color="auto"/>
                <w:left w:val="none" w:sz="0" w:space="0" w:color="auto"/>
                <w:bottom w:val="none" w:sz="0" w:space="0" w:color="auto"/>
                <w:right w:val="none" w:sz="0" w:space="0" w:color="auto"/>
              </w:divBdr>
              <w:divsChild>
                <w:div w:id="1025716511">
                  <w:marLeft w:val="0"/>
                  <w:marRight w:val="0"/>
                  <w:marTop w:val="0"/>
                  <w:marBottom w:val="0"/>
                  <w:divBdr>
                    <w:top w:val="none" w:sz="0" w:space="0" w:color="auto"/>
                    <w:left w:val="none" w:sz="0" w:space="0" w:color="auto"/>
                    <w:bottom w:val="none" w:sz="0" w:space="0" w:color="auto"/>
                    <w:right w:val="none" w:sz="0" w:space="0" w:color="auto"/>
                  </w:divBdr>
                  <w:divsChild>
                    <w:div w:id="1206599439">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1578443897">
                          <w:marLeft w:val="0"/>
                          <w:marRight w:val="0"/>
                          <w:marTop w:val="0"/>
                          <w:marBottom w:val="0"/>
                          <w:divBdr>
                            <w:top w:val="none" w:sz="0" w:space="0" w:color="auto"/>
                            <w:left w:val="none" w:sz="0" w:space="0" w:color="auto"/>
                            <w:bottom w:val="none" w:sz="0" w:space="0" w:color="auto"/>
                            <w:right w:val="none" w:sz="0" w:space="0" w:color="auto"/>
                          </w:divBdr>
                          <w:divsChild>
                            <w:div w:id="710226213">
                              <w:marLeft w:val="0"/>
                              <w:marRight w:val="0"/>
                              <w:marTop w:val="0"/>
                              <w:marBottom w:val="0"/>
                              <w:divBdr>
                                <w:top w:val="none" w:sz="0" w:space="0" w:color="auto"/>
                                <w:left w:val="none" w:sz="0" w:space="0" w:color="auto"/>
                                <w:bottom w:val="none" w:sz="0" w:space="0" w:color="auto"/>
                                <w:right w:val="none" w:sz="0" w:space="0" w:color="auto"/>
                              </w:divBdr>
                              <w:divsChild>
                                <w:div w:id="25258903">
                                  <w:marLeft w:val="0"/>
                                  <w:marRight w:val="0"/>
                                  <w:marTop w:val="0"/>
                                  <w:marBottom w:val="0"/>
                                  <w:divBdr>
                                    <w:top w:val="none" w:sz="0" w:space="0" w:color="auto"/>
                                    <w:left w:val="none" w:sz="0" w:space="0" w:color="auto"/>
                                    <w:bottom w:val="none" w:sz="0" w:space="0" w:color="auto"/>
                                    <w:right w:val="none" w:sz="0" w:space="0" w:color="auto"/>
                                  </w:divBdr>
                                </w:div>
                                <w:div w:id="887686301">
                                  <w:marLeft w:val="0"/>
                                  <w:marRight w:val="0"/>
                                  <w:marTop w:val="0"/>
                                  <w:marBottom w:val="0"/>
                                  <w:divBdr>
                                    <w:top w:val="none" w:sz="0" w:space="0" w:color="auto"/>
                                    <w:left w:val="none" w:sz="0" w:space="0" w:color="auto"/>
                                    <w:bottom w:val="none" w:sz="0" w:space="0" w:color="auto"/>
                                    <w:right w:val="none" w:sz="0" w:space="0" w:color="auto"/>
                                  </w:divBdr>
                                </w:div>
                                <w:div w:id="126703587">
                                  <w:marLeft w:val="0"/>
                                  <w:marRight w:val="0"/>
                                  <w:marTop w:val="0"/>
                                  <w:marBottom w:val="0"/>
                                  <w:divBdr>
                                    <w:top w:val="none" w:sz="0" w:space="0" w:color="auto"/>
                                    <w:left w:val="none" w:sz="0" w:space="0" w:color="auto"/>
                                    <w:bottom w:val="none" w:sz="0" w:space="0" w:color="auto"/>
                                    <w:right w:val="none" w:sz="0" w:space="0" w:color="auto"/>
                                  </w:divBdr>
                                </w:div>
                                <w:div w:id="929582139">
                                  <w:marLeft w:val="0"/>
                                  <w:marRight w:val="0"/>
                                  <w:marTop w:val="0"/>
                                  <w:marBottom w:val="0"/>
                                  <w:divBdr>
                                    <w:top w:val="none" w:sz="0" w:space="0" w:color="auto"/>
                                    <w:left w:val="none" w:sz="0" w:space="0" w:color="auto"/>
                                    <w:bottom w:val="none" w:sz="0" w:space="0" w:color="auto"/>
                                    <w:right w:val="none" w:sz="0" w:space="0" w:color="auto"/>
                                  </w:divBdr>
                                </w:div>
                                <w:div w:id="514852488">
                                  <w:marLeft w:val="0"/>
                                  <w:marRight w:val="0"/>
                                  <w:marTop w:val="0"/>
                                  <w:marBottom w:val="0"/>
                                  <w:divBdr>
                                    <w:top w:val="none" w:sz="0" w:space="0" w:color="auto"/>
                                    <w:left w:val="none" w:sz="0" w:space="0" w:color="auto"/>
                                    <w:bottom w:val="none" w:sz="0" w:space="0" w:color="auto"/>
                                    <w:right w:val="none" w:sz="0" w:space="0" w:color="auto"/>
                                  </w:divBdr>
                                </w:div>
                                <w:div w:id="467866626">
                                  <w:marLeft w:val="0"/>
                                  <w:marRight w:val="0"/>
                                  <w:marTop w:val="0"/>
                                  <w:marBottom w:val="0"/>
                                  <w:divBdr>
                                    <w:top w:val="none" w:sz="0" w:space="0" w:color="auto"/>
                                    <w:left w:val="none" w:sz="0" w:space="0" w:color="auto"/>
                                    <w:bottom w:val="none" w:sz="0" w:space="0" w:color="auto"/>
                                    <w:right w:val="none" w:sz="0" w:space="0" w:color="auto"/>
                                  </w:divBdr>
                                </w:div>
                                <w:div w:id="582301699">
                                  <w:marLeft w:val="0"/>
                                  <w:marRight w:val="0"/>
                                  <w:marTop w:val="0"/>
                                  <w:marBottom w:val="0"/>
                                  <w:divBdr>
                                    <w:top w:val="none" w:sz="0" w:space="0" w:color="auto"/>
                                    <w:left w:val="none" w:sz="0" w:space="0" w:color="auto"/>
                                    <w:bottom w:val="none" w:sz="0" w:space="0" w:color="auto"/>
                                    <w:right w:val="none" w:sz="0" w:space="0" w:color="auto"/>
                                  </w:divBdr>
                                </w:div>
                                <w:div w:id="1980645920">
                                  <w:marLeft w:val="0"/>
                                  <w:marRight w:val="0"/>
                                  <w:marTop w:val="0"/>
                                  <w:marBottom w:val="0"/>
                                  <w:divBdr>
                                    <w:top w:val="none" w:sz="0" w:space="0" w:color="auto"/>
                                    <w:left w:val="none" w:sz="0" w:space="0" w:color="auto"/>
                                    <w:bottom w:val="none" w:sz="0" w:space="0" w:color="auto"/>
                                    <w:right w:val="none" w:sz="0" w:space="0" w:color="auto"/>
                                  </w:divBdr>
                                </w:div>
                                <w:div w:id="1701661135">
                                  <w:marLeft w:val="0"/>
                                  <w:marRight w:val="0"/>
                                  <w:marTop w:val="0"/>
                                  <w:marBottom w:val="0"/>
                                  <w:divBdr>
                                    <w:top w:val="none" w:sz="0" w:space="0" w:color="auto"/>
                                    <w:left w:val="none" w:sz="0" w:space="0" w:color="auto"/>
                                    <w:bottom w:val="none" w:sz="0" w:space="0" w:color="auto"/>
                                    <w:right w:val="none" w:sz="0" w:space="0" w:color="auto"/>
                                  </w:divBdr>
                                </w:div>
                                <w:div w:id="622158609">
                                  <w:marLeft w:val="0"/>
                                  <w:marRight w:val="0"/>
                                  <w:marTop w:val="0"/>
                                  <w:marBottom w:val="0"/>
                                  <w:divBdr>
                                    <w:top w:val="none" w:sz="0" w:space="0" w:color="auto"/>
                                    <w:left w:val="none" w:sz="0" w:space="0" w:color="auto"/>
                                    <w:bottom w:val="none" w:sz="0" w:space="0" w:color="auto"/>
                                    <w:right w:val="none" w:sz="0" w:space="0" w:color="auto"/>
                                  </w:divBdr>
                                </w:div>
                                <w:div w:id="737940736">
                                  <w:marLeft w:val="0"/>
                                  <w:marRight w:val="0"/>
                                  <w:marTop w:val="0"/>
                                  <w:marBottom w:val="0"/>
                                  <w:divBdr>
                                    <w:top w:val="none" w:sz="0" w:space="0" w:color="auto"/>
                                    <w:left w:val="none" w:sz="0" w:space="0" w:color="auto"/>
                                    <w:bottom w:val="none" w:sz="0" w:space="0" w:color="auto"/>
                                    <w:right w:val="none" w:sz="0" w:space="0" w:color="auto"/>
                                  </w:divBdr>
                                </w:div>
                                <w:div w:id="1074667287">
                                  <w:marLeft w:val="0"/>
                                  <w:marRight w:val="0"/>
                                  <w:marTop w:val="0"/>
                                  <w:marBottom w:val="0"/>
                                  <w:divBdr>
                                    <w:top w:val="none" w:sz="0" w:space="0" w:color="auto"/>
                                    <w:left w:val="none" w:sz="0" w:space="0" w:color="auto"/>
                                    <w:bottom w:val="none" w:sz="0" w:space="0" w:color="auto"/>
                                    <w:right w:val="none" w:sz="0" w:space="0" w:color="auto"/>
                                  </w:divBdr>
                                </w:div>
                                <w:div w:id="1210723722">
                                  <w:marLeft w:val="0"/>
                                  <w:marRight w:val="0"/>
                                  <w:marTop w:val="0"/>
                                  <w:marBottom w:val="0"/>
                                  <w:divBdr>
                                    <w:top w:val="none" w:sz="0" w:space="0" w:color="auto"/>
                                    <w:left w:val="none" w:sz="0" w:space="0" w:color="auto"/>
                                    <w:bottom w:val="none" w:sz="0" w:space="0" w:color="auto"/>
                                    <w:right w:val="none" w:sz="0" w:space="0" w:color="auto"/>
                                  </w:divBdr>
                                </w:div>
                                <w:div w:id="610745694">
                                  <w:marLeft w:val="0"/>
                                  <w:marRight w:val="0"/>
                                  <w:marTop w:val="0"/>
                                  <w:marBottom w:val="0"/>
                                  <w:divBdr>
                                    <w:top w:val="none" w:sz="0" w:space="0" w:color="auto"/>
                                    <w:left w:val="none" w:sz="0" w:space="0" w:color="auto"/>
                                    <w:bottom w:val="none" w:sz="0" w:space="0" w:color="auto"/>
                                    <w:right w:val="none" w:sz="0" w:space="0" w:color="auto"/>
                                  </w:divBdr>
                                </w:div>
                                <w:div w:id="1260601538">
                                  <w:marLeft w:val="0"/>
                                  <w:marRight w:val="0"/>
                                  <w:marTop w:val="0"/>
                                  <w:marBottom w:val="0"/>
                                  <w:divBdr>
                                    <w:top w:val="none" w:sz="0" w:space="0" w:color="auto"/>
                                    <w:left w:val="none" w:sz="0" w:space="0" w:color="auto"/>
                                    <w:bottom w:val="none" w:sz="0" w:space="0" w:color="auto"/>
                                    <w:right w:val="none" w:sz="0" w:space="0" w:color="auto"/>
                                  </w:divBdr>
                                </w:div>
                                <w:div w:id="1677613325">
                                  <w:marLeft w:val="0"/>
                                  <w:marRight w:val="0"/>
                                  <w:marTop w:val="0"/>
                                  <w:marBottom w:val="0"/>
                                  <w:divBdr>
                                    <w:top w:val="none" w:sz="0" w:space="0" w:color="auto"/>
                                    <w:left w:val="none" w:sz="0" w:space="0" w:color="auto"/>
                                    <w:bottom w:val="none" w:sz="0" w:space="0" w:color="auto"/>
                                    <w:right w:val="none" w:sz="0" w:space="0" w:color="auto"/>
                                  </w:divBdr>
                                </w:div>
                                <w:div w:id="2014409332">
                                  <w:marLeft w:val="0"/>
                                  <w:marRight w:val="0"/>
                                  <w:marTop w:val="0"/>
                                  <w:marBottom w:val="0"/>
                                  <w:divBdr>
                                    <w:top w:val="none" w:sz="0" w:space="0" w:color="auto"/>
                                    <w:left w:val="none" w:sz="0" w:space="0" w:color="auto"/>
                                    <w:bottom w:val="none" w:sz="0" w:space="0" w:color="auto"/>
                                    <w:right w:val="none" w:sz="0" w:space="0" w:color="auto"/>
                                  </w:divBdr>
                                </w:div>
                                <w:div w:id="1671761159">
                                  <w:marLeft w:val="0"/>
                                  <w:marRight w:val="0"/>
                                  <w:marTop w:val="0"/>
                                  <w:marBottom w:val="0"/>
                                  <w:divBdr>
                                    <w:top w:val="none" w:sz="0" w:space="0" w:color="auto"/>
                                    <w:left w:val="none" w:sz="0" w:space="0" w:color="auto"/>
                                    <w:bottom w:val="none" w:sz="0" w:space="0" w:color="auto"/>
                                    <w:right w:val="none" w:sz="0" w:space="0" w:color="auto"/>
                                  </w:divBdr>
                                </w:div>
                                <w:div w:id="1228541254">
                                  <w:marLeft w:val="0"/>
                                  <w:marRight w:val="0"/>
                                  <w:marTop w:val="0"/>
                                  <w:marBottom w:val="0"/>
                                  <w:divBdr>
                                    <w:top w:val="none" w:sz="0" w:space="0" w:color="auto"/>
                                    <w:left w:val="none" w:sz="0" w:space="0" w:color="auto"/>
                                    <w:bottom w:val="none" w:sz="0" w:space="0" w:color="auto"/>
                                    <w:right w:val="none" w:sz="0" w:space="0" w:color="auto"/>
                                  </w:divBdr>
                                </w:div>
                                <w:div w:id="1003776836">
                                  <w:marLeft w:val="0"/>
                                  <w:marRight w:val="0"/>
                                  <w:marTop w:val="0"/>
                                  <w:marBottom w:val="0"/>
                                  <w:divBdr>
                                    <w:top w:val="none" w:sz="0" w:space="0" w:color="auto"/>
                                    <w:left w:val="none" w:sz="0" w:space="0" w:color="auto"/>
                                    <w:bottom w:val="none" w:sz="0" w:space="0" w:color="auto"/>
                                    <w:right w:val="none" w:sz="0" w:space="0" w:color="auto"/>
                                  </w:divBdr>
                                </w:div>
                                <w:div w:id="660088862">
                                  <w:marLeft w:val="0"/>
                                  <w:marRight w:val="0"/>
                                  <w:marTop w:val="0"/>
                                  <w:marBottom w:val="0"/>
                                  <w:divBdr>
                                    <w:top w:val="none" w:sz="0" w:space="0" w:color="auto"/>
                                    <w:left w:val="none" w:sz="0" w:space="0" w:color="auto"/>
                                    <w:bottom w:val="none" w:sz="0" w:space="0" w:color="auto"/>
                                    <w:right w:val="none" w:sz="0" w:space="0" w:color="auto"/>
                                  </w:divBdr>
                                </w:div>
                                <w:div w:id="748699863">
                                  <w:marLeft w:val="0"/>
                                  <w:marRight w:val="0"/>
                                  <w:marTop w:val="0"/>
                                  <w:marBottom w:val="0"/>
                                  <w:divBdr>
                                    <w:top w:val="none" w:sz="0" w:space="0" w:color="auto"/>
                                    <w:left w:val="none" w:sz="0" w:space="0" w:color="auto"/>
                                    <w:bottom w:val="none" w:sz="0" w:space="0" w:color="auto"/>
                                    <w:right w:val="none" w:sz="0" w:space="0" w:color="auto"/>
                                  </w:divBdr>
                                </w:div>
                                <w:div w:id="288053904">
                                  <w:marLeft w:val="0"/>
                                  <w:marRight w:val="0"/>
                                  <w:marTop w:val="0"/>
                                  <w:marBottom w:val="0"/>
                                  <w:divBdr>
                                    <w:top w:val="none" w:sz="0" w:space="0" w:color="auto"/>
                                    <w:left w:val="none" w:sz="0" w:space="0" w:color="auto"/>
                                    <w:bottom w:val="none" w:sz="0" w:space="0" w:color="auto"/>
                                    <w:right w:val="none" w:sz="0" w:space="0" w:color="auto"/>
                                  </w:divBdr>
                                </w:div>
                                <w:div w:id="1658994636">
                                  <w:marLeft w:val="0"/>
                                  <w:marRight w:val="0"/>
                                  <w:marTop w:val="0"/>
                                  <w:marBottom w:val="0"/>
                                  <w:divBdr>
                                    <w:top w:val="none" w:sz="0" w:space="0" w:color="auto"/>
                                    <w:left w:val="none" w:sz="0" w:space="0" w:color="auto"/>
                                    <w:bottom w:val="none" w:sz="0" w:space="0" w:color="auto"/>
                                    <w:right w:val="none" w:sz="0" w:space="0" w:color="auto"/>
                                  </w:divBdr>
                                </w:div>
                                <w:div w:id="2053726319">
                                  <w:marLeft w:val="0"/>
                                  <w:marRight w:val="0"/>
                                  <w:marTop w:val="0"/>
                                  <w:marBottom w:val="0"/>
                                  <w:divBdr>
                                    <w:top w:val="none" w:sz="0" w:space="0" w:color="auto"/>
                                    <w:left w:val="none" w:sz="0" w:space="0" w:color="auto"/>
                                    <w:bottom w:val="none" w:sz="0" w:space="0" w:color="auto"/>
                                    <w:right w:val="none" w:sz="0" w:space="0" w:color="auto"/>
                                  </w:divBdr>
                                  <w:divsChild>
                                    <w:div w:id="1250384335">
                                      <w:marLeft w:val="0"/>
                                      <w:marRight w:val="0"/>
                                      <w:marTop w:val="0"/>
                                      <w:marBottom w:val="0"/>
                                      <w:divBdr>
                                        <w:top w:val="none" w:sz="0" w:space="0" w:color="auto"/>
                                        <w:left w:val="none" w:sz="0" w:space="0" w:color="auto"/>
                                        <w:bottom w:val="none" w:sz="0" w:space="0" w:color="auto"/>
                                        <w:right w:val="none" w:sz="0" w:space="0" w:color="auto"/>
                                      </w:divBdr>
                                      <w:divsChild>
                                        <w:div w:id="475149299">
                                          <w:marLeft w:val="0"/>
                                          <w:marRight w:val="0"/>
                                          <w:marTop w:val="0"/>
                                          <w:marBottom w:val="0"/>
                                          <w:divBdr>
                                            <w:top w:val="none" w:sz="0" w:space="0" w:color="auto"/>
                                            <w:left w:val="none" w:sz="0" w:space="0" w:color="auto"/>
                                            <w:bottom w:val="none" w:sz="0" w:space="0" w:color="auto"/>
                                            <w:right w:val="none" w:sz="0" w:space="0" w:color="auto"/>
                                          </w:divBdr>
                                        </w:div>
                                        <w:div w:id="132720230">
                                          <w:marLeft w:val="0"/>
                                          <w:marRight w:val="0"/>
                                          <w:marTop w:val="0"/>
                                          <w:marBottom w:val="0"/>
                                          <w:divBdr>
                                            <w:top w:val="none" w:sz="0" w:space="0" w:color="auto"/>
                                            <w:left w:val="none" w:sz="0" w:space="0" w:color="auto"/>
                                            <w:bottom w:val="none" w:sz="0" w:space="0" w:color="auto"/>
                                            <w:right w:val="none" w:sz="0" w:space="0" w:color="auto"/>
                                          </w:divBdr>
                                        </w:div>
                                        <w:div w:id="430128447">
                                          <w:marLeft w:val="0"/>
                                          <w:marRight w:val="0"/>
                                          <w:marTop w:val="0"/>
                                          <w:marBottom w:val="0"/>
                                          <w:divBdr>
                                            <w:top w:val="none" w:sz="0" w:space="0" w:color="auto"/>
                                            <w:left w:val="none" w:sz="0" w:space="0" w:color="auto"/>
                                            <w:bottom w:val="none" w:sz="0" w:space="0" w:color="auto"/>
                                            <w:right w:val="none" w:sz="0" w:space="0" w:color="auto"/>
                                          </w:divBdr>
                                        </w:div>
                                        <w:div w:id="1006325854">
                                          <w:marLeft w:val="0"/>
                                          <w:marRight w:val="0"/>
                                          <w:marTop w:val="0"/>
                                          <w:marBottom w:val="0"/>
                                          <w:divBdr>
                                            <w:top w:val="none" w:sz="0" w:space="0" w:color="auto"/>
                                            <w:left w:val="none" w:sz="0" w:space="0" w:color="auto"/>
                                            <w:bottom w:val="none" w:sz="0" w:space="0" w:color="auto"/>
                                            <w:right w:val="none" w:sz="0" w:space="0" w:color="auto"/>
                                          </w:divBdr>
                                        </w:div>
                                        <w:div w:id="1040863632">
                                          <w:marLeft w:val="0"/>
                                          <w:marRight w:val="0"/>
                                          <w:marTop w:val="0"/>
                                          <w:marBottom w:val="0"/>
                                          <w:divBdr>
                                            <w:top w:val="none" w:sz="0" w:space="0" w:color="auto"/>
                                            <w:left w:val="none" w:sz="0" w:space="0" w:color="auto"/>
                                            <w:bottom w:val="none" w:sz="0" w:space="0" w:color="auto"/>
                                            <w:right w:val="none" w:sz="0" w:space="0" w:color="auto"/>
                                          </w:divBdr>
                                        </w:div>
                                        <w:div w:id="874123572">
                                          <w:marLeft w:val="0"/>
                                          <w:marRight w:val="0"/>
                                          <w:marTop w:val="0"/>
                                          <w:marBottom w:val="0"/>
                                          <w:divBdr>
                                            <w:top w:val="none" w:sz="0" w:space="0" w:color="auto"/>
                                            <w:left w:val="none" w:sz="0" w:space="0" w:color="auto"/>
                                            <w:bottom w:val="none" w:sz="0" w:space="0" w:color="auto"/>
                                            <w:right w:val="none" w:sz="0" w:space="0" w:color="auto"/>
                                          </w:divBdr>
                                        </w:div>
                                        <w:div w:id="2048795668">
                                          <w:marLeft w:val="0"/>
                                          <w:marRight w:val="0"/>
                                          <w:marTop w:val="0"/>
                                          <w:marBottom w:val="0"/>
                                          <w:divBdr>
                                            <w:top w:val="none" w:sz="0" w:space="0" w:color="auto"/>
                                            <w:left w:val="none" w:sz="0" w:space="0" w:color="auto"/>
                                            <w:bottom w:val="none" w:sz="0" w:space="0" w:color="auto"/>
                                            <w:right w:val="none" w:sz="0" w:space="0" w:color="auto"/>
                                          </w:divBdr>
                                        </w:div>
                                        <w:div w:id="1148547854">
                                          <w:marLeft w:val="0"/>
                                          <w:marRight w:val="0"/>
                                          <w:marTop w:val="0"/>
                                          <w:marBottom w:val="0"/>
                                          <w:divBdr>
                                            <w:top w:val="none" w:sz="0" w:space="0" w:color="auto"/>
                                            <w:left w:val="none" w:sz="0" w:space="0" w:color="auto"/>
                                            <w:bottom w:val="none" w:sz="0" w:space="0" w:color="auto"/>
                                            <w:right w:val="none" w:sz="0" w:space="0" w:color="auto"/>
                                          </w:divBdr>
                                          <w:divsChild>
                                            <w:div w:id="881791891">
                                              <w:marLeft w:val="0"/>
                                              <w:marRight w:val="0"/>
                                              <w:marTop w:val="0"/>
                                              <w:marBottom w:val="0"/>
                                              <w:divBdr>
                                                <w:top w:val="none" w:sz="0" w:space="0" w:color="auto"/>
                                                <w:left w:val="none" w:sz="0" w:space="0" w:color="auto"/>
                                                <w:bottom w:val="none" w:sz="0" w:space="0" w:color="auto"/>
                                                <w:right w:val="none" w:sz="0" w:space="0" w:color="auto"/>
                                              </w:divBdr>
                                            </w:div>
                                            <w:div w:id="2136676916">
                                              <w:marLeft w:val="0"/>
                                              <w:marRight w:val="0"/>
                                              <w:marTop w:val="0"/>
                                              <w:marBottom w:val="0"/>
                                              <w:divBdr>
                                                <w:top w:val="none" w:sz="0" w:space="0" w:color="auto"/>
                                                <w:left w:val="none" w:sz="0" w:space="0" w:color="auto"/>
                                                <w:bottom w:val="none" w:sz="0" w:space="0" w:color="auto"/>
                                                <w:right w:val="none" w:sz="0" w:space="0" w:color="auto"/>
                                              </w:divBdr>
                                            </w:div>
                                          </w:divsChild>
                                        </w:div>
                                        <w:div w:id="8680897">
                                          <w:marLeft w:val="0"/>
                                          <w:marRight w:val="0"/>
                                          <w:marTop w:val="0"/>
                                          <w:marBottom w:val="0"/>
                                          <w:divBdr>
                                            <w:top w:val="none" w:sz="0" w:space="0" w:color="auto"/>
                                            <w:left w:val="none" w:sz="0" w:space="0" w:color="auto"/>
                                            <w:bottom w:val="none" w:sz="0" w:space="0" w:color="auto"/>
                                            <w:right w:val="none" w:sz="0" w:space="0" w:color="auto"/>
                                          </w:divBdr>
                                        </w:div>
                                        <w:div w:id="345450310">
                                          <w:marLeft w:val="0"/>
                                          <w:marRight w:val="0"/>
                                          <w:marTop w:val="0"/>
                                          <w:marBottom w:val="0"/>
                                          <w:divBdr>
                                            <w:top w:val="none" w:sz="0" w:space="0" w:color="auto"/>
                                            <w:left w:val="none" w:sz="0" w:space="0" w:color="auto"/>
                                            <w:bottom w:val="none" w:sz="0" w:space="0" w:color="auto"/>
                                            <w:right w:val="none" w:sz="0" w:space="0" w:color="auto"/>
                                          </w:divBdr>
                                        </w:div>
                                        <w:div w:id="1048912576">
                                          <w:marLeft w:val="0"/>
                                          <w:marRight w:val="0"/>
                                          <w:marTop w:val="0"/>
                                          <w:marBottom w:val="0"/>
                                          <w:divBdr>
                                            <w:top w:val="none" w:sz="0" w:space="0" w:color="auto"/>
                                            <w:left w:val="none" w:sz="0" w:space="0" w:color="auto"/>
                                            <w:bottom w:val="none" w:sz="0" w:space="0" w:color="auto"/>
                                            <w:right w:val="none" w:sz="0" w:space="0" w:color="auto"/>
                                          </w:divBdr>
                                        </w:div>
                                        <w:div w:id="748309529">
                                          <w:marLeft w:val="0"/>
                                          <w:marRight w:val="0"/>
                                          <w:marTop w:val="0"/>
                                          <w:marBottom w:val="0"/>
                                          <w:divBdr>
                                            <w:top w:val="none" w:sz="0" w:space="0" w:color="auto"/>
                                            <w:left w:val="none" w:sz="0" w:space="0" w:color="auto"/>
                                            <w:bottom w:val="none" w:sz="0" w:space="0" w:color="auto"/>
                                            <w:right w:val="none" w:sz="0" w:space="0" w:color="auto"/>
                                          </w:divBdr>
                                        </w:div>
                                        <w:div w:id="443186739">
                                          <w:marLeft w:val="0"/>
                                          <w:marRight w:val="0"/>
                                          <w:marTop w:val="0"/>
                                          <w:marBottom w:val="0"/>
                                          <w:divBdr>
                                            <w:top w:val="none" w:sz="0" w:space="0" w:color="auto"/>
                                            <w:left w:val="none" w:sz="0" w:space="0" w:color="auto"/>
                                            <w:bottom w:val="none" w:sz="0" w:space="0" w:color="auto"/>
                                            <w:right w:val="none" w:sz="0" w:space="0" w:color="auto"/>
                                          </w:divBdr>
                                        </w:div>
                                        <w:div w:id="1803227950">
                                          <w:marLeft w:val="0"/>
                                          <w:marRight w:val="0"/>
                                          <w:marTop w:val="0"/>
                                          <w:marBottom w:val="0"/>
                                          <w:divBdr>
                                            <w:top w:val="none" w:sz="0" w:space="0" w:color="auto"/>
                                            <w:left w:val="none" w:sz="0" w:space="0" w:color="auto"/>
                                            <w:bottom w:val="none" w:sz="0" w:space="0" w:color="auto"/>
                                            <w:right w:val="none" w:sz="0" w:space="0" w:color="auto"/>
                                          </w:divBdr>
                                        </w:div>
                                        <w:div w:id="1377972784">
                                          <w:marLeft w:val="0"/>
                                          <w:marRight w:val="0"/>
                                          <w:marTop w:val="0"/>
                                          <w:marBottom w:val="0"/>
                                          <w:divBdr>
                                            <w:top w:val="none" w:sz="0" w:space="0" w:color="auto"/>
                                            <w:left w:val="none" w:sz="0" w:space="0" w:color="auto"/>
                                            <w:bottom w:val="none" w:sz="0" w:space="0" w:color="auto"/>
                                            <w:right w:val="none" w:sz="0" w:space="0" w:color="auto"/>
                                          </w:divBdr>
                                        </w:div>
                                        <w:div w:id="2069107362">
                                          <w:marLeft w:val="0"/>
                                          <w:marRight w:val="0"/>
                                          <w:marTop w:val="0"/>
                                          <w:marBottom w:val="0"/>
                                          <w:divBdr>
                                            <w:top w:val="none" w:sz="0" w:space="0" w:color="auto"/>
                                            <w:left w:val="none" w:sz="0" w:space="0" w:color="auto"/>
                                            <w:bottom w:val="none" w:sz="0" w:space="0" w:color="auto"/>
                                            <w:right w:val="none" w:sz="0" w:space="0" w:color="auto"/>
                                          </w:divBdr>
                                        </w:div>
                                        <w:div w:id="18719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225273">
      <w:bodyDiv w:val="1"/>
      <w:marLeft w:val="0"/>
      <w:marRight w:val="0"/>
      <w:marTop w:val="0"/>
      <w:marBottom w:val="0"/>
      <w:divBdr>
        <w:top w:val="none" w:sz="0" w:space="0" w:color="auto"/>
        <w:left w:val="none" w:sz="0" w:space="0" w:color="auto"/>
        <w:bottom w:val="none" w:sz="0" w:space="0" w:color="auto"/>
        <w:right w:val="none" w:sz="0" w:space="0" w:color="auto"/>
      </w:divBdr>
      <w:divsChild>
        <w:div w:id="1239828443">
          <w:marLeft w:val="0"/>
          <w:marRight w:val="0"/>
          <w:marTop w:val="0"/>
          <w:marBottom w:val="0"/>
          <w:divBdr>
            <w:top w:val="none" w:sz="0" w:space="0" w:color="auto"/>
            <w:left w:val="none" w:sz="0" w:space="0" w:color="auto"/>
            <w:bottom w:val="none" w:sz="0" w:space="0" w:color="auto"/>
            <w:right w:val="none" w:sz="0" w:space="0" w:color="auto"/>
          </w:divBdr>
        </w:div>
        <w:div w:id="933132271">
          <w:marLeft w:val="0"/>
          <w:marRight w:val="0"/>
          <w:marTop w:val="0"/>
          <w:marBottom w:val="0"/>
          <w:divBdr>
            <w:top w:val="none" w:sz="0" w:space="0" w:color="auto"/>
            <w:left w:val="none" w:sz="0" w:space="0" w:color="auto"/>
            <w:bottom w:val="none" w:sz="0" w:space="0" w:color="auto"/>
            <w:right w:val="none" w:sz="0" w:space="0" w:color="auto"/>
          </w:divBdr>
        </w:div>
        <w:div w:id="1086267359">
          <w:marLeft w:val="0"/>
          <w:marRight w:val="0"/>
          <w:marTop w:val="0"/>
          <w:marBottom w:val="0"/>
          <w:divBdr>
            <w:top w:val="none" w:sz="0" w:space="0" w:color="auto"/>
            <w:left w:val="none" w:sz="0" w:space="0" w:color="auto"/>
            <w:bottom w:val="none" w:sz="0" w:space="0" w:color="auto"/>
            <w:right w:val="none" w:sz="0" w:space="0" w:color="auto"/>
          </w:divBdr>
        </w:div>
        <w:div w:id="767121560">
          <w:marLeft w:val="0"/>
          <w:marRight w:val="0"/>
          <w:marTop w:val="0"/>
          <w:marBottom w:val="0"/>
          <w:divBdr>
            <w:top w:val="none" w:sz="0" w:space="0" w:color="auto"/>
            <w:left w:val="none" w:sz="0" w:space="0" w:color="auto"/>
            <w:bottom w:val="none" w:sz="0" w:space="0" w:color="auto"/>
            <w:right w:val="none" w:sz="0" w:space="0" w:color="auto"/>
          </w:divBdr>
        </w:div>
        <w:div w:id="1533305992">
          <w:marLeft w:val="0"/>
          <w:marRight w:val="0"/>
          <w:marTop w:val="0"/>
          <w:marBottom w:val="0"/>
          <w:divBdr>
            <w:top w:val="none" w:sz="0" w:space="0" w:color="auto"/>
            <w:left w:val="none" w:sz="0" w:space="0" w:color="auto"/>
            <w:bottom w:val="none" w:sz="0" w:space="0" w:color="auto"/>
            <w:right w:val="none" w:sz="0" w:space="0" w:color="auto"/>
          </w:divBdr>
        </w:div>
        <w:div w:id="156278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2023-08-27T12:28:00Z</dcterms:created>
  <dcterms:modified xsi:type="dcterms:W3CDTF">2023-09-03T09:58:00Z</dcterms:modified>
</cp:coreProperties>
</file>